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Lesson plan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Author: CARMEN PARDO OLIVA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Lesson title: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CIRCULAR ECONOMY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1815" w:hRule="atLeast"/>
          <w:tblHeader w:val="0"/>
        </w:trPr>
        <w:tc>
          <w:tcPr>
            <w:shd w:fill="cfe2f3" w:val="clea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Lesson brief description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Be aware of our role in climate change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Thinking about the consequences of our behavior in the climate change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Identify the causes of this huge problem all around the world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Propose some solutions or small actions to make them possible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Time (Lesson duration):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Six lessons (55 minutes each)</w:t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1080" w:hRule="atLeast"/>
          <w:tblHeader w:val="0"/>
        </w:trPr>
        <w:tc>
          <w:tcPr>
            <w:shd w:fill="cfe2f3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Methodology: (group, individual, peer assessment, brainstorming, etc…)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1-Individual brainstorming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2-Working in small groups</w:t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Materials needed: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Pictures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Computers 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ead1dc" w:val="clea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Students’ age: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15 to 16</w:t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ead1dc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Aims/Goals or SWBATs (Students will be able to......)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Thinking about their own role in changing landscapes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Offering ideas to collaborate in reducing human impact on the environment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Improve their own behaviour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Lead-in </w:t>
            </w:r>
            <w:r w:rsidDel="00000000" w:rsidR="00000000" w:rsidRPr="00000000">
              <w:rPr>
                <w:i w:val="1"/>
                <w:rtl w:val="0"/>
              </w:rPr>
              <w:t xml:space="preserve">What’s going to happen here to introduce your students to the topic? </w:t>
            </w:r>
            <w:r w:rsidDel="00000000" w:rsidR="00000000" w:rsidRPr="00000000">
              <w:rPr>
                <w:rtl w:val="0"/>
              </w:rPr>
              <w:t xml:space="preserve">Time two lessons (55 minutes each)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FIRST,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Pictures</w:t>
              </w:r>
            </w:hyperlink>
            <w:r w:rsidDel="00000000" w:rsidR="00000000" w:rsidRPr="00000000">
              <w:rPr>
                <w:rtl w:val="0"/>
              </w:rPr>
              <w:t xml:space="preserve"> of areas and ecosystems that have changed because of human impact on the environment.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SECOND, questions about different aspects related to sustainable development and circular economy such as: </w:t>
            </w:r>
          </w:p>
          <w:p w:rsidR="00000000" w:rsidDel="00000000" w:rsidP="00000000" w:rsidRDefault="00000000" w:rsidRPr="00000000" w14:paraId="00000031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1-Introduction to Circular Economy:</w:t>
            </w:r>
          </w:p>
          <w:p w:rsidR="00000000" w:rsidDel="00000000" w:rsidP="00000000" w:rsidRDefault="00000000" w:rsidRPr="00000000" w14:paraId="0000003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a- What is the circular economy, and how does it differ from the traditional linear economy?</w:t>
            </w:r>
          </w:p>
          <w:p w:rsidR="00000000" w:rsidDel="00000000" w:rsidP="00000000" w:rsidRDefault="00000000" w:rsidRPr="00000000" w14:paraId="0000003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b- Can you provide examples of product industries that currently follow circular economy principles?</w:t>
            </w:r>
          </w:p>
          <w:p w:rsidR="00000000" w:rsidDel="00000000" w:rsidP="00000000" w:rsidRDefault="00000000" w:rsidRPr="00000000" w14:paraId="0000003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2-Resource Management:</w:t>
            </w:r>
          </w:p>
          <w:p w:rsidR="00000000" w:rsidDel="00000000" w:rsidP="00000000" w:rsidRDefault="00000000" w:rsidRPr="00000000" w14:paraId="0000003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a- How can a circular economy help us better manage our finite resources?</w:t>
            </w:r>
          </w:p>
          <w:p w:rsidR="00000000" w:rsidDel="00000000" w:rsidP="00000000" w:rsidRDefault="00000000" w:rsidRPr="00000000" w14:paraId="0000003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3-Waste Reduction:</w:t>
            </w:r>
          </w:p>
          <w:p w:rsidR="00000000" w:rsidDel="00000000" w:rsidP="00000000" w:rsidRDefault="00000000" w:rsidRPr="00000000" w14:paraId="0000003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a- How does a circular economy address the issue of waste generation?</w:t>
            </w:r>
          </w:p>
          <w:p w:rsidR="00000000" w:rsidDel="00000000" w:rsidP="00000000" w:rsidRDefault="00000000" w:rsidRPr="00000000" w14:paraId="0000003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b- Can you think of specific examples where products or materials are designed to produce minimal or no waste?</w:t>
            </w:r>
          </w:p>
          <w:p w:rsidR="00000000" w:rsidDel="00000000" w:rsidP="00000000" w:rsidRDefault="00000000" w:rsidRPr="00000000" w14:paraId="0000003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4-Product Lifecycle:</w:t>
            </w:r>
          </w:p>
          <w:p w:rsidR="00000000" w:rsidDel="00000000" w:rsidP="00000000" w:rsidRDefault="00000000" w:rsidRPr="00000000" w14:paraId="0000003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a- How can extending the lifespan of products contribute to a more sustainable future?</w:t>
            </w:r>
          </w:p>
          <w:p w:rsidR="00000000" w:rsidDel="00000000" w:rsidP="00000000" w:rsidRDefault="00000000" w:rsidRPr="00000000" w14:paraId="0000003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5-Consumer Behaviour:</w:t>
            </w:r>
          </w:p>
          <w:p w:rsidR="00000000" w:rsidDel="00000000" w:rsidP="00000000" w:rsidRDefault="00000000" w:rsidRPr="00000000" w14:paraId="0000004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a- To what extent do consumers play a role in the success of a circular economy?</w:t>
            </w:r>
          </w:p>
          <w:p w:rsidR="00000000" w:rsidDel="00000000" w:rsidP="00000000" w:rsidRDefault="00000000" w:rsidRPr="00000000" w14:paraId="0000004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b-How can education and awareness influence consumer behaviour towards more sustainable choices?</w:t>
            </w:r>
          </w:p>
          <w:p w:rsidR="00000000" w:rsidDel="00000000" w:rsidP="00000000" w:rsidRDefault="00000000" w:rsidRPr="00000000" w14:paraId="0000004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6-Government Policies:</w:t>
            </w:r>
          </w:p>
          <w:p w:rsidR="00000000" w:rsidDel="00000000" w:rsidP="00000000" w:rsidRDefault="00000000" w:rsidRPr="00000000" w14:paraId="0000004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a- How can governments encourage and support the transition to a circular economy?</w:t>
            </w:r>
          </w:p>
          <w:p w:rsidR="00000000" w:rsidDel="00000000" w:rsidP="00000000" w:rsidRDefault="00000000" w:rsidRPr="00000000" w14:paraId="0000004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b- Can you identify any countries or regions that have implemented successful circular economy policies?</w:t>
            </w:r>
          </w:p>
          <w:p w:rsidR="00000000" w:rsidDel="00000000" w:rsidP="00000000" w:rsidRDefault="00000000" w:rsidRPr="00000000" w14:paraId="0000004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7-Personal Action:</w:t>
            </w:r>
          </w:p>
          <w:p w:rsidR="00000000" w:rsidDel="00000000" w:rsidP="00000000" w:rsidRDefault="00000000" w:rsidRPr="00000000" w14:paraId="0000004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a- What actions can individuals take in their daily lives to contribute to a circular economy?</w:t>
            </w:r>
          </w:p>
          <w:p w:rsidR="00000000" w:rsidDel="00000000" w:rsidP="00000000" w:rsidRDefault="00000000" w:rsidRPr="00000000" w14:paraId="0000004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b- How can students influence their communities to embrace circular economy principles?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What key-concepts could teachers focus on? What needs to be pre-taught? </w:t>
            </w:r>
            <w:r w:rsidDel="00000000" w:rsidR="00000000" w:rsidRPr="00000000">
              <w:rPr>
                <w:rtl w:val="0"/>
              </w:rPr>
              <w:t xml:space="preserve">Time 15 minutes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Key concepts: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Compare images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Change?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Who?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Where?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How?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You?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f4cccc" w:val="clear"/>
          </w:tcPr>
          <w:p w:rsidR="00000000" w:rsidDel="00000000" w:rsidP="00000000" w:rsidRDefault="00000000" w:rsidRPr="00000000" w14:paraId="00000058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List of activities with brief description of each one and time for each one: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Looking for other local examples and all around the world. 30´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Investigate about the relationship with the amount of water available 30´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Calculate the amount of water needed to produce different tools, clothes,… proposed by students 55´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Propose general methods to reduce that amount of water 30´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Create a small local plan to address water scarcity 30´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Present that plan to the school community and to local administration.55´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What are other follow up (or homework) activities that can be included?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Sharing activities with other local activities and Erasmus + partner schools and try to create a global or common plan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What methodology / activities are used for assessment?</w:t>
            </w:r>
          </w:p>
          <w:p w:rsidR="00000000" w:rsidDel="00000000" w:rsidP="00000000" w:rsidRDefault="00000000" w:rsidRPr="00000000" w14:paraId="0000006B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Office 365 (Forms, OneNote,..)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Power Point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Radio activities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Involvement at work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Other thoughts about this lesson plan: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I´ll present this lesson plan as a </w:t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TBL</w:t>
              </w:r>
            </w:hyperlink>
            <w:r w:rsidDel="00000000" w:rsidR="00000000" w:rsidRPr="00000000">
              <w:rPr>
                <w:rtl w:val="0"/>
              </w:rPr>
              <w:t xml:space="preserve">, I´ll try to transform it into a school </w:t>
            </w: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PBL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right="1275"/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6840" w:w="11907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38101</wp:posOffset>
              </wp:positionH>
              <wp:positionV relativeFrom="paragraph">
                <wp:posOffset>9982200</wp:posOffset>
              </wp:positionV>
              <wp:extent cx="6066790" cy="2222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17368" y="3780000"/>
                        <a:ext cx="605726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accent3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38101</wp:posOffset>
              </wp:positionH>
              <wp:positionV relativeFrom="paragraph">
                <wp:posOffset>9982200</wp:posOffset>
              </wp:positionV>
              <wp:extent cx="6066790" cy="22225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6679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3803015</wp:posOffset>
          </wp:positionH>
          <wp:positionV relativeFrom="paragraph">
            <wp:posOffset>106045</wp:posOffset>
          </wp:positionV>
          <wp:extent cx="3009265" cy="535940"/>
          <wp:effectExtent b="0" l="0" r="0" t="0"/>
          <wp:wrapSquare wrapText="bothSides" distB="0" distT="0" distL="114300" distR="114300"/>
          <wp:docPr descr="A picture containing shape&#10;&#10;Description automatically generated" id="4" name="image1.png"/>
          <a:graphic>
            <a:graphicData uri="http://schemas.openxmlformats.org/drawingml/2006/picture">
              <pic:pic>
                <pic:nvPicPr>
                  <pic:cNvPr descr="A picture containing shape&#10;&#10;Description automatically generated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09265" cy="53594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www.teacheracademy.eu/blog/project-based-learning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presentation/d/1-7P8eB5-nWbuFGLpSFKaS8p2hQ0fdPkP/edit?usp=sharing&amp;ouid=116001636661134974873&amp;rtpof=true&amp;sd=true" TargetMode="External"/><Relationship Id="rId8" Type="http://schemas.openxmlformats.org/officeDocument/2006/relationships/hyperlink" Target="https://www.teacheracademy.eu/blog/task-based-learning/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v9PKsMTMpBn0VxaX/4r6tDWImQ==">CgMxLjAyCGguZ2pkZ3hzOAByITFybTI1RE91dVEtRHBiS0pfTnNud21LMEJKUHVkZzFWVg==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2024-02-02T10:54:00Z</dcterms:created>
  <dc:creator>LENOVO_A_39</dc:creator>
</cp:coreProperties>
</file>