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28"/>
          <w:szCs w:val="28"/>
        </w:rPr>
      </w:pPr>
      <w:r w:rsidDel="00000000" w:rsidR="00000000" w:rsidRPr="00000000">
        <w:rPr>
          <w:b w:val="1"/>
          <w:sz w:val="28"/>
          <w:szCs w:val="28"/>
          <w:rtl w:val="0"/>
        </w:rPr>
        <w:t xml:space="preserve">Lesson plan </w:t>
      </w:r>
    </w:p>
    <w:p w:rsidR="00000000" w:rsidDel="00000000" w:rsidP="00000000" w:rsidRDefault="00000000" w:rsidRPr="00000000" w14:paraId="00000002">
      <w:pPr>
        <w:rPr/>
      </w:pPr>
      <w:r w:rsidDel="00000000" w:rsidR="00000000" w:rsidRPr="00000000">
        <w:rPr>
          <w:rtl w:val="0"/>
        </w:rPr>
        <w:t xml:space="preserve">-------------------------------------------------------------------------------------------------------------------------------</w:t>
      </w:r>
    </w:p>
    <w:p w:rsidR="00000000" w:rsidDel="00000000" w:rsidP="00000000" w:rsidRDefault="00000000" w:rsidRPr="00000000" w14:paraId="00000003">
      <w:pPr>
        <w:rPr/>
      </w:pPr>
      <w:r w:rsidDel="00000000" w:rsidR="00000000" w:rsidRPr="00000000">
        <w:rPr>
          <w:rtl w:val="0"/>
        </w:rPr>
      </w:r>
    </w:p>
    <w:tbl>
      <w:tblPr>
        <w:tblStyle w:val="Table1"/>
        <w:tblW w:w="9350.0" w:type="dxa"/>
        <w:jc w:val="left"/>
        <w:tblLayout w:type="fixed"/>
        <w:tblLook w:val="0400"/>
      </w:tblPr>
      <w:tblGrid>
        <w:gridCol w:w="9350"/>
        <w:tblGridChange w:id="0">
          <w:tblGrid>
            <w:gridCol w:w="935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2cc" w:val="clear"/>
          </w:tcPr>
          <w:p w:rsidR="00000000" w:rsidDel="00000000" w:rsidP="00000000" w:rsidRDefault="00000000" w:rsidRPr="00000000" w14:paraId="00000004">
            <w:pPr>
              <w:widowControl w:val="0"/>
              <w:rPr/>
            </w:pPr>
            <w:r w:rsidDel="00000000" w:rsidR="00000000" w:rsidRPr="00000000">
              <w:rPr>
                <w:rtl w:val="0"/>
              </w:rPr>
              <w:t xml:space="preserve">Author: Sylvaine Béal</w:t>
            </w:r>
          </w:p>
          <w:p w:rsidR="00000000" w:rsidDel="00000000" w:rsidP="00000000" w:rsidRDefault="00000000" w:rsidRPr="00000000" w14:paraId="00000005">
            <w:pPr>
              <w:widowControl w:val="0"/>
              <w:rPr/>
            </w:pPr>
            <w:r w:rsidDel="00000000" w:rsidR="00000000" w:rsidRPr="00000000">
              <w:rPr>
                <w:rtl w:val="0"/>
              </w:rPr>
            </w:r>
          </w:p>
        </w:tc>
      </w:tr>
    </w:tbl>
    <w:p w:rsidR="00000000" w:rsidDel="00000000" w:rsidP="00000000" w:rsidRDefault="00000000" w:rsidRPr="00000000" w14:paraId="00000006">
      <w:pPr>
        <w:rPr/>
      </w:pPr>
      <w:r w:rsidDel="00000000" w:rsidR="00000000" w:rsidRPr="00000000">
        <w:rPr>
          <w:rtl w:val="0"/>
        </w:rPr>
      </w:r>
    </w:p>
    <w:tbl>
      <w:tblPr>
        <w:tblStyle w:val="Table2"/>
        <w:tblW w:w="9350.0" w:type="dxa"/>
        <w:jc w:val="left"/>
        <w:tblLayout w:type="fixed"/>
        <w:tblLook w:val="0400"/>
      </w:tblPr>
      <w:tblGrid>
        <w:gridCol w:w="9350"/>
        <w:tblGridChange w:id="0">
          <w:tblGrid>
            <w:gridCol w:w="935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2cc" w:val="clear"/>
          </w:tcPr>
          <w:p w:rsidR="00000000" w:rsidDel="00000000" w:rsidP="00000000" w:rsidRDefault="00000000" w:rsidRPr="00000000" w14:paraId="00000007">
            <w:pPr>
              <w:widowControl w:val="0"/>
              <w:rPr/>
            </w:pPr>
            <w:r w:rsidDel="00000000" w:rsidR="00000000" w:rsidRPr="00000000">
              <w:rPr>
                <w:rtl w:val="0"/>
              </w:rPr>
              <w:t xml:space="preserve">Lesson title: “The same but different”</w:t>
            </w:r>
          </w:p>
          <w:p w:rsidR="00000000" w:rsidDel="00000000" w:rsidP="00000000" w:rsidRDefault="00000000" w:rsidRPr="00000000" w14:paraId="00000008">
            <w:pPr>
              <w:widowControl w:val="0"/>
              <w:rPr/>
            </w:pPr>
            <w:r w:rsidDel="00000000" w:rsidR="00000000" w:rsidRPr="00000000">
              <w:rPr>
                <w:rtl w:val="0"/>
              </w:rPr>
            </w:r>
          </w:p>
        </w:tc>
      </w:tr>
    </w:tbl>
    <w:p w:rsidR="00000000" w:rsidDel="00000000" w:rsidP="00000000" w:rsidRDefault="00000000" w:rsidRPr="00000000" w14:paraId="00000009">
      <w:pPr>
        <w:rPr/>
      </w:pPr>
      <w:r w:rsidDel="00000000" w:rsidR="00000000" w:rsidRPr="00000000">
        <w:rPr>
          <w:rtl w:val="0"/>
        </w:rPr>
      </w:r>
    </w:p>
    <w:tbl>
      <w:tblPr>
        <w:tblStyle w:val="Table3"/>
        <w:tblW w:w="9350.0" w:type="dxa"/>
        <w:jc w:val="left"/>
        <w:tblLayout w:type="fixed"/>
        <w:tblLook w:val="0400"/>
      </w:tblPr>
      <w:tblGrid>
        <w:gridCol w:w="9350"/>
        <w:tblGridChange w:id="0">
          <w:tblGrid>
            <w:gridCol w:w="9350"/>
          </w:tblGrid>
        </w:tblGridChange>
      </w:tblGrid>
      <w:tr>
        <w:trPr>
          <w:cantSplit w:val="0"/>
          <w:trHeight w:val="1815" w:hRule="atLeast"/>
          <w:tblHeader w:val="0"/>
        </w:trPr>
        <w:tc>
          <w:tcPr>
            <w:tcBorders>
              <w:top w:color="000000" w:space="0" w:sz="4" w:val="single"/>
              <w:left w:color="000000" w:space="0" w:sz="4" w:val="single"/>
              <w:bottom w:color="000000" w:space="0" w:sz="4" w:val="single"/>
              <w:right w:color="000000" w:space="0" w:sz="4" w:val="single"/>
            </w:tcBorders>
            <w:shd w:fill="cfe2f3" w:val="clear"/>
          </w:tcPr>
          <w:p w:rsidR="00000000" w:rsidDel="00000000" w:rsidP="00000000" w:rsidRDefault="00000000" w:rsidRPr="00000000" w14:paraId="0000000A">
            <w:pPr>
              <w:widowControl w:val="0"/>
              <w:rPr/>
            </w:pPr>
            <w:r w:rsidDel="00000000" w:rsidR="00000000" w:rsidRPr="00000000">
              <w:rPr>
                <w:rtl w:val="0"/>
              </w:rPr>
              <w:t xml:space="preserve">Lesson brief description</w:t>
            </w:r>
          </w:p>
          <w:p w:rsidR="00000000" w:rsidDel="00000000" w:rsidP="00000000" w:rsidRDefault="00000000" w:rsidRPr="00000000" w14:paraId="0000000B">
            <w:pPr>
              <w:widowControl w:val="0"/>
              <w:rPr/>
            </w:pPr>
            <w:r w:rsidDel="00000000" w:rsidR="00000000" w:rsidRPr="00000000">
              <w:rPr>
                <w:rtl w:val="0"/>
              </w:rPr>
            </w:r>
          </w:p>
          <w:p w:rsidR="00000000" w:rsidDel="00000000" w:rsidP="00000000" w:rsidRDefault="00000000" w:rsidRPr="00000000" w14:paraId="0000000C">
            <w:pPr>
              <w:widowControl w:val="0"/>
              <w:rPr/>
            </w:pPr>
            <w:r w:rsidDel="00000000" w:rsidR="00000000" w:rsidRPr="00000000">
              <w:rPr>
                <w:rtl w:val="0"/>
              </w:rPr>
              <w:t xml:space="preserve">We’re going to discover the diversity of Europe, thanks to a simple recipe: how three basic ingredients like milk, eggs and flour can be interpreted and transformed differently all through Europe. </w:t>
            </w:r>
            <w:r w:rsidDel="00000000" w:rsidR="00000000" w:rsidRPr="00000000">
              <w:rPr>
                <w:i w:val="1"/>
                <w:rtl w:val="0"/>
              </w:rPr>
              <w:t xml:space="preserve">Crêpe</w:t>
            </w:r>
            <w:r w:rsidDel="00000000" w:rsidR="00000000" w:rsidRPr="00000000">
              <w:rPr>
                <w:rtl w:val="0"/>
              </w:rPr>
              <w:t xml:space="preserve"> is going to be an “excuse” to know more about the different European countries, giving sense to the European motto </w:t>
            </w:r>
            <w:r w:rsidDel="00000000" w:rsidR="00000000" w:rsidRPr="00000000">
              <w:rPr>
                <w:b w:val="1"/>
                <w:i w:val="1"/>
                <w:rtl w:val="0"/>
              </w:rPr>
              <w:t xml:space="preserve">United in diversity</w:t>
            </w:r>
            <w:r w:rsidDel="00000000" w:rsidR="00000000" w:rsidRPr="00000000">
              <w:rPr>
                <w:rtl w:val="0"/>
              </w:rPr>
              <w:t xml:space="preserve">.</w:t>
            </w:r>
          </w:p>
          <w:p w:rsidR="00000000" w:rsidDel="00000000" w:rsidP="00000000" w:rsidRDefault="00000000" w:rsidRPr="00000000" w14:paraId="0000000D">
            <w:pPr>
              <w:widowControl w:val="0"/>
              <w:rPr/>
            </w:pPr>
            <w:r w:rsidDel="00000000" w:rsidR="00000000" w:rsidRPr="00000000">
              <w:rPr>
                <w:rtl w:val="0"/>
              </w:rPr>
            </w:r>
          </w:p>
        </w:tc>
      </w:tr>
    </w:tbl>
    <w:p w:rsidR="00000000" w:rsidDel="00000000" w:rsidP="00000000" w:rsidRDefault="00000000" w:rsidRPr="00000000" w14:paraId="0000000E">
      <w:pPr>
        <w:rPr/>
      </w:pPr>
      <w:r w:rsidDel="00000000" w:rsidR="00000000" w:rsidRPr="00000000">
        <w:rPr>
          <w:rtl w:val="0"/>
        </w:rPr>
      </w:r>
    </w:p>
    <w:tbl>
      <w:tblPr>
        <w:tblStyle w:val="Table4"/>
        <w:tblW w:w="9350.0" w:type="dxa"/>
        <w:jc w:val="left"/>
        <w:tblLayout w:type="fixed"/>
        <w:tblLook w:val="0400"/>
      </w:tblPr>
      <w:tblGrid>
        <w:gridCol w:w="9350"/>
        <w:tblGridChange w:id="0">
          <w:tblGrid>
            <w:gridCol w:w="935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cfe2f3" w:val="clear"/>
          </w:tcPr>
          <w:p w:rsidR="00000000" w:rsidDel="00000000" w:rsidP="00000000" w:rsidRDefault="00000000" w:rsidRPr="00000000" w14:paraId="0000000F">
            <w:pPr>
              <w:widowControl w:val="0"/>
              <w:rPr/>
            </w:pPr>
            <w:r w:rsidDel="00000000" w:rsidR="00000000" w:rsidRPr="00000000">
              <w:rPr>
                <w:rtl w:val="0"/>
              </w:rPr>
              <w:t xml:space="preserve">Time (Lesson duration): 3 lessons of 1h</w:t>
            </w:r>
          </w:p>
          <w:p w:rsidR="00000000" w:rsidDel="00000000" w:rsidP="00000000" w:rsidRDefault="00000000" w:rsidRPr="00000000" w14:paraId="00000010">
            <w:pPr>
              <w:widowControl w:val="0"/>
              <w:rPr/>
            </w:pPr>
            <w:r w:rsidDel="00000000" w:rsidR="00000000" w:rsidRPr="00000000">
              <w:rPr>
                <w:rtl w:val="0"/>
              </w:rPr>
            </w:r>
          </w:p>
        </w:tc>
      </w:tr>
    </w:tbl>
    <w:p w:rsidR="00000000" w:rsidDel="00000000" w:rsidP="00000000" w:rsidRDefault="00000000" w:rsidRPr="00000000" w14:paraId="00000011">
      <w:pPr>
        <w:rPr/>
      </w:pPr>
      <w:r w:rsidDel="00000000" w:rsidR="00000000" w:rsidRPr="00000000">
        <w:rPr>
          <w:rtl w:val="0"/>
        </w:rPr>
      </w:r>
    </w:p>
    <w:tbl>
      <w:tblPr>
        <w:tblStyle w:val="Table5"/>
        <w:tblW w:w="9350.0" w:type="dxa"/>
        <w:jc w:val="left"/>
        <w:tblLayout w:type="fixed"/>
        <w:tblLook w:val="0400"/>
      </w:tblPr>
      <w:tblGrid>
        <w:gridCol w:w="9350"/>
        <w:tblGridChange w:id="0">
          <w:tblGrid>
            <w:gridCol w:w="9350"/>
          </w:tblGrid>
        </w:tblGridChange>
      </w:tblGrid>
      <w:tr>
        <w:trPr>
          <w:cantSplit w:val="0"/>
          <w:trHeight w:val="1080" w:hRule="atLeast"/>
          <w:tblHeader w:val="0"/>
        </w:trPr>
        <w:tc>
          <w:tcPr>
            <w:tcBorders>
              <w:top w:color="000000" w:space="0" w:sz="4" w:val="single"/>
              <w:left w:color="000000" w:space="0" w:sz="4" w:val="single"/>
              <w:bottom w:color="000000" w:space="0" w:sz="4" w:val="single"/>
              <w:right w:color="000000" w:space="0" w:sz="4" w:val="single"/>
            </w:tcBorders>
            <w:shd w:fill="cfe2f3" w:val="clear"/>
          </w:tcPr>
          <w:p w:rsidR="00000000" w:rsidDel="00000000" w:rsidP="00000000" w:rsidRDefault="00000000" w:rsidRPr="00000000" w14:paraId="00000012">
            <w:pPr>
              <w:widowControl w:val="0"/>
              <w:rPr/>
            </w:pPr>
            <w:r w:rsidDel="00000000" w:rsidR="00000000" w:rsidRPr="00000000">
              <w:rPr>
                <w:rtl w:val="0"/>
              </w:rPr>
              <w:t xml:space="preserve">Methodology: (group, individual, peer assessment, brainstorming, etc…)</w:t>
            </w:r>
          </w:p>
          <w:p w:rsidR="00000000" w:rsidDel="00000000" w:rsidP="00000000" w:rsidRDefault="00000000" w:rsidRPr="00000000" w14:paraId="00000013">
            <w:pPr>
              <w:widowControl w:val="0"/>
              <w:numPr>
                <w:ilvl w:val="0"/>
                <w:numId w:val="4"/>
              </w:numPr>
              <w:ind w:left="720" w:hanging="360"/>
              <w:rPr>
                <w:u w:val="none"/>
              </w:rPr>
            </w:pPr>
            <w:r w:rsidDel="00000000" w:rsidR="00000000" w:rsidRPr="00000000">
              <w:rPr>
                <w:rtl w:val="0"/>
              </w:rPr>
              <w:t xml:space="preserve">Brainstorming</w:t>
            </w:r>
          </w:p>
          <w:p w:rsidR="00000000" w:rsidDel="00000000" w:rsidP="00000000" w:rsidRDefault="00000000" w:rsidRPr="00000000" w14:paraId="00000014">
            <w:pPr>
              <w:widowControl w:val="0"/>
              <w:numPr>
                <w:ilvl w:val="0"/>
                <w:numId w:val="4"/>
              </w:numPr>
              <w:ind w:left="720" w:hanging="360"/>
              <w:rPr>
                <w:u w:val="none"/>
              </w:rPr>
            </w:pPr>
            <w:r w:rsidDel="00000000" w:rsidR="00000000" w:rsidRPr="00000000">
              <w:rPr>
                <w:rtl w:val="0"/>
              </w:rPr>
              <w:t xml:space="preserve">Group of 2 students</w:t>
            </w:r>
          </w:p>
          <w:p w:rsidR="00000000" w:rsidDel="00000000" w:rsidP="00000000" w:rsidRDefault="00000000" w:rsidRPr="00000000" w14:paraId="00000015">
            <w:pPr>
              <w:widowControl w:val="0"/>
              <w:numPr>
                <w:ilvl w:val="0"/>
                <w:numId w:val="4"/>
              </w:numPr>
              <w:ind w:left="720" w:hanging="360"/>
              <w:rPr>
                <w:u w:val="none"/>
              </w:rPr>
            </w:pPr>
            <w:r w:rsidDel="00000000" w:rsidR="00000000" w:rsidRPr="00000000">
              <w:rPr>
                <w:rtl w:val="0"/>
              </w:rPr>
              <w:t xml:space="preserve">Peer assessment</w:t>
            </w:r>
          </w:p>
          <w:p w:rsidR="00000000" w:rsidDel="00000000" w:rsidP="00000000" w:rsidRDefault="00000000" w:rsidRPr="00000000" w14:paraId="00000016">
            <w:pPr>
              <w:widowControl w:val="0"/>
              <w:numPr>
                <w:ilvl w:val="0"/>
                <w:numId w:val="4"/>
              </w:numPr>
              <w:ind w:left="720" w:hanging="360"/>
              <w:rPr>
                <w:u w:val="none"/>
              </w:rPr>
            </w:pPr>
            <w:r w:rsidDel="00000000" w:rsidR="00000000" w:rsidRPr="00000000">
              <w:rPr>
                <w:rtl w:val="0"/>
              </w:rPr>
              <w:t xml:space="preserve">Final product = Google site+crêpe</w:t>
            </w:r>
          </w:p>
          <w:p w:rsidR="00000000" w:rsidDel="00000000" w:rsidP="00000000" w:rsidRDefault="00000000" w:rsidRPr="00000000" w14:paraId="00000017">
            <w:pPr>
              <w:widowControl w:val="0"/>
              <w:numPr>
                <w:ilvl w:val="0"/>
                <w:numId w:val="4"/>
              </w:numPr>
              <w:ind w:left="720" w:hanging="360"/>
              <w:rPr>
                <w:u w:val="none"/>
              </w:rPr>
            </w:pPr>
            <w:r w:rsidDel="00000000" w:rsidR="00000000" w:rsidRPr="00000000">
              <w:rPr>
                <w:rtl w:val="0"/>
              </w:rPr>
            </w:r>
          </w:p>
        </w:tc>
      </w:tr>
    </w:tbl>
    <w:p w:rsidR="00000000" w:rsidDel="00000000" w:rsidP="00000000" w:rsidRDefault="00000000" w:rsidRPr="00000000" w14:paraId="00000018">
      <w:pPr>
        <w:rPr/>
      </w:pPr>
      <w:r w:rsidDel="00000000" w:rsidR="00000000" w:rsidRPr="00000000">
        <w:rPr>
          <w:rtl w:val="0"/>
        </w:rPr>
      </w:r>
    </w:p>
    <w:tbl>
      <w:tblPr>
        <w:tblStyle w:val="Table6"/>
        <w:tblW w:w="9350.0" w:type="dxa"/>
        <w:jc w:val="left"/>
        <w:tblLayout w:type="fixed"/>
        <w:tblLook w:val="0400"/>
      </w:tblPr>
      <w:tblGrid>
        <w:gridCol w:w="9350"/>
        <w:tblGridChange w:id="0">
          <w:tblGrid>
            <w:gridCol w:w="935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cfe2f3" w:val="clear"/>
          </w:tcPr>
          <w:p w:rsidR="00000000" w:rsidDel="00000000" w:rsidP="00000000" w:rsidRDefault="00000000" w:rsidRPr="00000000" w14:paraId="00000019">
            <w:pPr>
              <w:keepNext w:val="0"/>
              <w:keepLines w:val="0"/>
              <w:widowControl w:val="0"/>
              <w:shd w:fill="auto" w:val="clear"/>
              <w:spacing w:after="0" w:before="0" w:line="240" w:lineRule="auto"/>
              <w:ind w:left="0" w:right="0" w:firstLine="0"/>
              <w:jc w:val="left"/>
              <w:rPr/>
            </w:pPr>
            <w:r w:rsidDel="00000000" w:rsidR="00000000" w:rsidRPr="00000000">
              <w:rPr>
                <w:rtl w:val="0"/>
              </w:rPr>
              <w:t xml:space="preserve">Materials needed:</w:t>
            </w:r>
          </w:p>
          <w:p w:rsidR="00000000" w:rsidDel="00000000" w:rsidP="00000000" w:rsidRDefault="00000000" w:rsidRPr="00000000" w14:paraId="0000001A">
            <w:pPr>
              <w:keepNext w:val="0"/>
              <w:keepLines w:val="0"/>
              <w:widowControl w:val="0"/>
              <w:numPr>
                <w:ilvl w:val="0"/>
                <w:numId w:val="3"/>
              </w:numPr>
              <w:shd w:fill="auto" w:val="clear"/>
              <w:spacing w:after="0" w:before="0" w:line="240" w:lineRule="auto"/>
              <w:ind w:left="720" w:right="0" w:hanging="360"/>
              <w:jc w:val="left"/>
              <w:rPr>
                <w:u w:val="none"/>
              </w:rPr>
            </w:pPr>
            <w:r w:rsidDel="00000000" w:rsidR="00000000" w:rsidRPr="00000000">
              <w:rPr>
                <w:rtl w:val="0"/>
              </w:rPr>
              <w:t xml:space="preserve">Infography = Crêpes over Europe</w:t>
            </w:r>
          </w:p>
          <w:p w:rsidR="00000000" w:rsidDel="00000000" w:rsidP="00000000" w:rsidRDefault="00000000" w:rsidRPr="00000000" w14:paraId="0000001B">
            <w:pPr>
              <w:widowControl w:val="0"/>
              <w:numPr>
                <w:ilvl w:val="0"/>
                <w:numId w:val="3"/>
              </w:numPr>
              <w:shd w:fill="auto" w:val="clear"/>
              <w:spacing w:after="0" w:before="0" w:line="240" w:lineRule="auto"/>
              <w:ind w:left="720" w:right="0" w:hanging="360"/>
              <w:jc w:val="left"/>
              <w:rPr>
                <w:u w:val="none"/>
              </w:rPr>
            </w:pPr>
            <w:r w:rsidDel="00000000" w:rsidR="00000000" w:rsidRPr="00000000">
              <w:rPr>
                <w:rtl w:val="0"/>
              </w:rPr>
              <w:t xml:space="preserve">Videos = different ones about the history of crêpes</w:t>
            </w:r>
          </w:p>
          <w:p w:rsidR="00000000" w:rsidDel="00000000" w:rsidP="00000000" w:rsidRDefault="00000000" w:rsidRPr="00000000" w14:paraId="0000001C">
            <w:pPr>
              <w:widowControl w:val="0"/>
              <w:numPr>
                <w:ilvl w:val="0"/>
                <w:numId w:val="3"/>
              </w:numPr>
              <w:shd w:fill="auto" w:val="clear"/>
              <w:spacing w:after="0" w:before="0" w:line="240" w:lineRule="auto"/>
              <w:ind w:left="720" w:right="0" w:hanging="360"/>
              <w:jc w:val="left"/>
              <w:rPr>
                <w:u w:val="none"/>
              </w:rPr>
            </w:pPr>
            <w:r w:rsidDel="00000000" w:rsidR="00000000" w:rsidRPr="00000000">
              <w:rPr>
                <w:rtl w:val="0"/>
              </w:rPr>
              <w:t xml:space="preserve">Common video = the recipe of French crêpes</w:t>
            </w:r>
          </w:p>
          <w:p w:rsidR="00000000" w:rsidDel="00000000" w:rsidP="00000000" w:rsidRDefault="00000000" w:rsidRPr="00000000" w14:paraId="0000001D">
            <w:pPr>
              <w:widowControl w:val="0"/>
              <w:numPr>
                <w:ilvl w:val="0"/>
                <w:numId w:val="3"/>
              </w:numPr>
              <w:shd w:fill="auto" w:val="clear"/>
              <w:spacing w:after="0" w:before="0" w:line="240" w:lineRule="auto"/>
              <w:ind w:left="720" w:right="0" w:hanging="360"/>
              <w:jc w:val="left"/>
              <w:rPr>
                <w:u w:val="none"/>
              </w:rPr>
            </w:pPr>
            <w:r w:rsidDel="00000000" w:rsidR="00000000" w:rsidRPr="00000000">
              <w:rPr>
                <w:rtl w:val="0"/>
              </w:rPr>
              <w:t xml:space="preserve">Ingredients = milk, eggs and flour</w:t>
            </w:r>
          </w:p>
          <w:p w:rsidR="00000000" w:rsidDel="00000000" w:rsidP="00000000" w:rsidRDefault="00000000" w:rsidRPr="00000000" w14:paraId="0000001E">
            <w:pPr>
              <w:keepNext w:val="0"/>
              <w:keepLines w:val="0"/>
              <w:widowControl w:val="0"/>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1F">
      <w:pPr>
        <w:rPr/>
      </w:pPr>
      <w:r w:rsidDel="00000000" w:rsidR="00000000" w:rsidRPr="00000000">
        <w:rPr>
          <w:rtl w:val="0"/>
        </w:rPr>
      </w:r>
    </w:p>
    <w:tbl>
      <w:tblPr>
        <w:tblStyle w:val="Table7"/>
        <w:tblW w:w="9350.0" w:type="dxa"/>
        <w:jc w:val="left"/>
        <w:tblLayout w:type="fixed"/>
        <w:tblLook w:val="0400"/>
      </w:tblPr>
      <w:tblGrid>
        <w:gridCol w:w="9350"/>
        <w:tblGridChange w:id="0">
          <w:tblGrid>
            <w:gridCol w:w="935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ead1dc" w:val="clear"/>
          </w:tcPr>
          <w:p w:rsidR="00000000" w:rsidDel="00000000" w:rsidP="00000000" w:rsidRDefault="00000000" w:rsidRPr="00000000" w14:paraId="00000020">
            <w:pPr>
              <w:widowControl w:val="0"/>
              <w:rPr/>
            </w:pPr>
            <w:r w:rsidDel="00000000" w:rsidR="00000000" w:rsidRPr="00000000">
              <w:rPr>
                <w:rtl w:val="0"/>
              </w:rPr>
              <w:t xml:space="preserve">Students’ age:</w:t>
            </w:r>
          </w:p>
          <w:p w:rsidR="00000000" w:rsidDel="00000000" w:rsidP="00000000" w:rsidRDefault="00000000" w:rsidRPr="00000000" w14:paraId="00000021">
            <w:pPr>
              <w:widowControl w:val="0"/>
              <w:rPr/>
            </w:pPr>
            <w:r w:rsidDel="00000000" w:rsidR="00000000" w:rsidRPr="00000000">
              <w:rPr>
                <w:rtl w:val="0"/>
              </w:rPr>
              <w:t xml:space="preserve">From 14 to 99 – A1 level</w:t>
            </w:r>
          </w:p>
          <w:p w:rsidR="00000000" w:rsidDel="00000000" w:rsidP="00000000" w:rsidRDefault="00000000" w:rsidRPr="00000000" w14:paraId="00000022">
            <w:pPr>
              <w:widowControl w:val="0"/>
              <w:rPr/>
            </w:pPr>
            <w:r w:rsidDel="00000000" w:rsidR="00000000" w:rsidRPr="00000000">
              <w:rPr>
                <w:rtl w:val="0"/>
              </w:rPr>
            </w:r>
          </w:p>
        </w:tc>
      </w:tr>
    </w:tbl>
    <w:p w:rsidR="00000000" w:rsidDel="00000000" w:rsidP="00000000" w:rsidRDefault="00000000" w:rsidRPr="00000000" w14:paraId="00000023">
      <w:pPr>
        <w:rPr/>
      </w:pPr>
      <w:r w:rsidDel="00000000" w:rsidR="00000000" w:rsidRPr="00000000">
        <w:rPr>
          <w:rtl w:val="0"/>
        </w:rPr>
      </w:r>
    </w:p>
    <w:tbl>
      <w:tblPr>
        <w:tblStyle w:val="Table8"/>
        <w:tblW w:w="9350.0" w:type="dxa"/>
        <w:jc w:val="left"/>
        <w:tblLayout w:type="fixed"/>
        <w:tblLook w:val="0400"/>
      </w:tblPr>
      <w:tblGrid>
        <w:gridCol w:w="9350"/>
        <w:tblGridChange w:id="0">
          <w:tblGrid>
            <w:gridCol w:w="935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ead1dc" w:val="clear"/>
          </w:tcPr>
          <w:p w:rsidR="00000000" w:rsidDel="00000000" w:rsidP="00000000" w:rsidRDefault="00000000" w:rsidRPr="00000000" w14:paraId="00000024">
            <w:pPr>
              <w:widowControl w:val="0"/>
              <w:rPr/>
            </w:pPr>
            <w:r w:rsidDel="00000000" w:rsidR="00000000" w:rsidRPr="00000000">
              <w:rPr>
                <w:rtl w:val="0"/>
              </w:rPr>
              <w:t xml:space="preserve">Aims/Goals or SWBATs (Students will be able to......)</w:t>
            </w:r>
          </w:p>
          <w:p w:rsidR="00000000" w:rsidDel="00000000" w:rsidP="00000000" w:rsidRDefault="00000000" w:rsidRPr="00000000" w14:paraId="00000025">
            <w:pPr>
              <w:widowControl w:val="0"/>
              <w:rPr/>
            </w:pPr>
            <w:r w:rsidDel="00000000" w:rsidR="00000000" w:rsidRPr="00000000">
              <w:rPr>
                <w:rtl w:val="0"/>
              </w:rPr>
            </w:r>
          </w:p>
          <w:p w:rsidR="00000000" w:rsidDel="00000000" w:rsidP="00000000" w:rsidRDefault="00000000" w:rsidRPr="00000000" w14:paraId="00000026">
            <w:pPr>
              <w:widowControl w:val="0"/>
              <w:numPr>
                <w:ilvl w:val="0"/>
                <w:numId w:val="6"/>
              </w:numPr>
              <w:ind w:left="720" w:hanging="360"/>
              <w:rPr>
                <w:u w:val="none"/>
              </w:rPr>
            </w:pPr>
            <w:r w:rsidDel="00000000" w:rsidR="00000000" w:rsidRPr="00000000">
              <w:rPr>
                <w:rtl w:val="0"/>
              </w:rPr>
              <w:t xml:space="preserve">know where crêpes come from</w:t>
            </w:r>
            <w:r w:rsidDel="00000000" w:rsidR="00000000" w:rsidRPr="00000000">
              <w:rPr>
                <w:rtl w:val="0"/>
              </w:rPr>
            </w:r>
          </w:p>
          <w:p w:rsidR="00000000" w:rsidDel="00000000" w:rsidP="00000000" w:rsidRDefault="00000000" w:rsidRPr="00000000" w14:paraId="00000027">
            <w:pPr>
              <w:widowControl w:val="0"/>
              <w:numPr>
                <w:ilvl w:val="0"/>
                <w:numId w:val="6"/>
              </w:numPr>
              <w:ind w:left="720" w:hanging="360"/>
              <w:rPr>
                <w:u w:val="none"/>
              </w:rPr>
            </w:pPr>
            <w:r w:rsidDel="00000000" w:rsidR="00000000" w:rsidRPr="00000000">
              <w:rPr>
                <w:rtl w:val="0"/>
              </w:rPr>
              <w:t xml:space="preserve">be conscient about the diversity over Europe</w:t>
            </w:r>
            <w:r w:rsidDel="00000000" w:rsidR="00000000" w:rsidRPr="00000000">
              <w:rPr>
                <w:rtl w:val="0"/>
              </w:rPr>
            </w:r>
          </w:p>
          <w:p w:rsidR="00000000" w:rsidDel="00000000" w:rsidP="00000000" w:rsidRDefault="00000000" w:rsidRPr="00000000" w14:paraId="00000028">
            <w:pPr>
              <w:widowControl w:val="0"/>
              <w:numPr>
                <w:ilvl w:val="0"/>
                <w:numId w:val="6"/>
              </w:numPr>
              <w:ind w:left="720" w:hanging="360"/>
              <w:rPr>
                <w:u w:val="none"/>
              </w:rPr>
            </w:pPr>
            <w:r w:rsidDel="00000000" w:rsidR="00000000" w:rsidRPr="00000000">
              <w:rPr>
                <w:rtl w:val="0"/>
              </w:rPr>
              <w:t xml:space="preserve">present a European country</w:t>
            </w:r>
            <w:r w:rsidDel="00000000" w:rsidR="00000000" w:rsidRPr="00000000">
              <w:rPr>
                <w:rtl w:val="0"/>
              </w:rPr>
            </w:r>
          </w:p>
          <w:p w:rsidR="00000000" w:rsidDel="00000000" w:rsidP="00000000" w:rsidRDefault="00000000" w:rsidRPr="00000000" w14:paraId="00000029">
            <w:pPr>
              <w:widowControl w:val="0"/>
              <w:numPr>
                <w:ilvl w:val="0"/>
                <w:numId w:val="6"/>
              </w:numPr>
              <w:ind w:left="720" w:hanging="360"/>
              <w:rPr>
                <w:u w:val="none"/>
              </w:rPr>
            </w:pPr>
            <w:r w:rsidDel="00000000" w:rsidR="00000000" w:rsidRPr="00000000">
              <w:rPr>
                <w:rtl w:val="0"/>
              </w:rPr>
              <w:t xml:space="preserve">realise a recipe</w:t>
            </w:r>
            <w:r w:rsidDel="00000000" w:rsidR="00000000" w:rsidRPr="00000000">
              <w:rPr>
                <w:rtl w:val="0"/>
              </w:rPr>
            </w:r>
          </w:p>
          <w:p w:rsidR="00000000" w:rsidDel="00000000" w:rsidP="00000000" w:rsidRDefault="00000000" w:rsidRPr="00000000" w14:paraId="0000002A">
            <w:pPr>
              <w:widowControl w:val="0"/>
              <w:numPr>
                <w:ilvl w:val="0"/>
                <w:numId w:val="6"/>
              </w:numPr>
              <w:ind w:left="720" w:hanging="360"/>
              <w:rPr>
                <w:u w:val="none"/>
              </w:rPr>
            </w:pPr>
            <w:r w:rsidDel="00000000" w:rsidR="00000000" w:rsidRPr="00000000">
              <w:rPr>
                <w:rtl w:val="0"/>
              </w:rPr>
              <w:t xml:space="preserve">make their own crêpes!</w:t>
            </w:r>
            <w:r w:rsidDel="00000000" w:rsidR="00000000" w:rsidRPr="00000000">
              <w:rPr>
                <w:rtl w:val="0"/>
              </w:rPr>
            </w:r>
          </w:p>
          <w:p w:rsidR="00000000" w:rsidDel="00000000" w:rsidP="00000000" w:rsidRDefault="00000000" w:rsidRPr="00000000" w14:paraId="0000002B">
            <w:pPr>
              <w:widowControl w:val="0"/>
              <w:rPr/>
            </w:pPr>
            <w:r w:rsidDel="00000000" w:rsidR="00000000" w:rsidRPr="00000000">
              <w:rPr>
                <w:rtl w:val="0"/>
              </w:rPr>
            </w:r>
          </w:p>
          <w:p w:rsidR="00000000" w:rsidDel="00000000" w:rsidP="00000000" w:rsidRDefault="00000000" w:rsidRPr="00000000" w14:paraId="0000002C">
            <w:pPr>
              <w:widowControl w:val="0"/>
              <w:rPr/>
            </w:pPr>
            <w:r w:rsidDel="00000000" w:rsidR="00000000" w:rsidRPr="00000000">
              <w:rPr>
                <w:rtl w:val="0"/>
              </w:rPr>
            </w:r>
          </w:p>
        </w:tc>
      </w:tr>
    </w:tbl>
    <w:p w:rsidR="00000000" w:rsidDel="00000000" w:rsidP="00000000" w:rsidRDefault="00000000" w:rsidRPr="00000000" w14:paraId="0000002D">
      <w:pPr>
        <w:rPr/>
      </w:pPr>
      <w:r w:rsidDel="00000000" w:rsidR="00000000" w:rsidRPr="00000000">
        <w:rPr>
          <w:rtl w:val="0"/>
        </w:rPr>
      </w:r>
    </w:p>
    <w:tbl>
      <w:tblPr>
        <w:tblStyle w:val="Table9"/>
        <w:tblW w:w="9350.0" w:type="dxa"/>
        <w:jc w:val="left"/>
        <w:tblLayout w:type="fixed"/>
        <w:tblLook w:val="0400"/>
      </w:tblPr>
      <w:tblGrid>
        <w:gridCol w:w="9350"/>
        <w:tblGridChange w:id="0">
          <w:tblGrid>
            <w:gridCol w:w="935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E">
            <w:pPr>
              <w:widowControl w:val="0"/>
              <w:rPr>
                <w:i w:val="1"/>
              </w:rPr>
            </w:pPr>
            <w:r w:rsidDel="00000000" w:rsidR="00000000" w:rsidRPr="00000000">
              <w:rPr>
                <w:rtl w:val="0"/>
              </w:rPr>
              <w:t xml:space="preserve">Lead-in </w:t>
            </w:r>
            <w:r w:rsidDel="00000000" w:rsidR="00000000" w:rsidRPr="00000000">
              <w:rPr>
                <w:i w:val="1"/>
                <w:rtl w:val="0"/>
              </w:rPr>
              <w:t xml:space="preserve">What’s going to happen here to introduce your students to the topic? </w:t>
            </w:r>
            <w:r w:rsidDel="00000000" w:rsidR="00000000" w:rsidRPr="00000000">
              <w:rPr>
                <w:rtl w:val="0"/>
              </w:rPr>
              <w:t xml:space="preserve">Time ______</w:t>
            </w:r>
            <w:r w:rsidDel="00000000" w:rsidR="00000000" w:rsidRPr="00000000">
              <w:rPr>
                <w:rtl w:val="0"/>
              </w:rPr>
            </w:r>
          </w:p>
          <w:p w:rsidR="00000000" w:rsidDel="00000000" w:rsidP="00000000" w:rsidRDefault="00000000" w:rsidRPr="00000000" w14:paraId="0000002F">
            <w:pPr>
              <w:widowControl w:val="0"/>
              <w:rPr>
                <w:rFonts w:ascii="Arial" w:cs="Arial" w:eastAsia="Arial" w:hAnsi="Arial"/>
                <w:b w:val="0"/>
                <w:i w:val="0"/>
                <w:smallCaps w:val="0"/>
                <w:strike w:val="0"/>
                <w:color w:val="000000"/>
                <w:sz w:val="22"/>
                <w:szCs w:val="22"/>
                <w:u w:val="none"/>
                <w:shd w:fill="auto" w:val="clear"/>
              </w:rPr>
            </w:pPr>
            <w:r w:rsidDel="00000000" w:rsidR="00000000" w:rsidRPr="00000000">
              <w:rPr>
                <w:rtl w:val="0"/>
              </w:rPr>
              <w:t xml:space="preserve">Brainstorming = </w:t>
            </w:r>
            <w:r w:rsidDel="00000000" w:rsidR="00000000" w:rsidRPr="00000000">
              <w:rPr>
                <w:rFonts w:ascii="Arial" w:cs="Arial" w:eastAsia="Arial" w:hAnsi="Arial"/>
                <w:b w:val="0"/>
                <w:i w:val="0"/>
                <w:smallCaps w:val="0"/>
                <w:strike w:val="0"/>
                <w:color w:val="000000"/>
                <w:sz w:val="22"/>
                <w:szCs w:val="22"/>
                <w:u w:val="none"/>
                <w:shd w:fill="auto" w:val="clear"/>
                <w:rtl w:val="0"/>
              </w:rPr>
              <w:t xml:space="preserve">What comes to your mind when mentioning the word “</w:t>
            </w:r>
            <w:r w:rsidDel="00000000" w:rsidR="00000000" w:rsidRPr="00000000">
              <w:rPr>
                <w:rFonts w:ascii="Arial" w:cs="Arial" w:eastAsia="Arial" w:hAnsi="Arial"/>
                <w:b w:val="1"/>
                <w:i w:val="0"/>
                <w:smallCaps w:val="0"/>
                <w:strike w:val="0"/>
                <w:color w:val="000000"/>
                <w:sz w:val="22"/>
                <w:szCs w:val="22"/>
                <w:u w:val="none"/>
                <w:shd w:fill="auto" w:val="clear"/>
                <w:rtl w:val="0"/>
              </w:rPr>
              <w:t xml:space="preserve">crêpe</w:t>
            </w:r>
            <w:r w:rsidDel="00000000" w:rsidR="00000000" w:rsidRPr="00000000">
              <w:rPr>
                <w:b w:val="0"/>
                <w:smallCaps w:val="0"/>
                <w:strike w:val="0"/>
                <w:color w:val="000000"/>
                <w:u w:val="none"/>
                <w:shd w:fill="auto" w:val="clear"/>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rtl w:val="0"/>
              </w:rPr>
              <w:t xml:space="preserve">? (wooclap, 5 min)</w:t>
            </w:r>
          </w:p>
          <w:p w:rsidR="00000000" w:rsidDel="00000000" w:rsidP="00000000" w:rsidRDefault="00000000" w:rsidRPr="00000000" w14:paraId="00000030">
            <w:pPr>
              <w:widowControl w:val="0"/>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031">
      <w:pPr>
        <w:rPr/>
      </w:pPr>
      <w:r w:rsidDel="00000000" w:rsidR="00000000" w:rsidRPr="00000000">
        <w:rPr>
          <w:rtl w:val="0"/>
        </w:rPr>
      </w:r>
    </w:p>
    <w:tbl>
      <w:tblPr>
        <w:tblStyle w:val="Table10"/>
        <w:tblW w:w="9350.0" w:type="dxa"/>
        <w:jc w:val="left"/>
        <w:tblLayout w:type="fixed"/>
        <w:tblLook w:val="0400"/>
      </w:tblPr>
      <w:tblGrid>
        <w:gridCol w:w="9350"/>
        <w:tblGridChange w:id="0">
          <w:tblGrid>
            <w:gridCol w:w="935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2">
            <w:pPr>
              <w:widowControl w:val="0"/>
              <w:rPr>
                <w:i w:val="1"/>
              </w:rPr>
            </w:pPr>
            <w:r w:rsidDel="00000000" w:rsidR="00000000" w:rsidRPr="00000000">
              <w:rPr>
                <w:i w:val="1"/>
                <w:rtl w:val="0"/>
              </w:rPr>
              <w:t xml:space="preserve">What key-concepts could teachers focus on? What needs to be pre-taught? </w:t>
            </w:r>
            <w:r w:rsidDel="00000000" w:rsidR="00000000" w:rsidRPr="00000000">
              <w:rPr>
                <w:rtl w:val="0"/>
              </w:rPr>
              <w:t xml:space="preserve">Time 30 min</w:t>
            </w:r>
            <w:r w:rsidDel="00000000" w:rsidR="00000000" w:rsidRPr="00000000">
              <w:rPr>
                <w:rtl w:val="0"/>
              </w:rPr>
            </w:r>
          </w:p>
          <w:p w:rsidR="00000000" w:rsidDel="00000000" w:rsidP="00000000" w:rsidRDefault="00000000" w:rsidRPr="00000000" w14:paraId="00000033">
            <w:pPr>
              <w:widowControl w:val="0"/>
              <w:rPr/>
            </w:pPr>
            <w:r w:rsidDel="00000000" w:rsidR="00000000" w:rsidRPr="00000000">
              <w:rPr>
                <w:rtl w:val="0"/>
              </w:rPr>
              <w:t xml:space="preserve">- Food vocabulary</w:t>
            </w:r>
          </w:p>
          <w:p w:rsidR="00000000" w:rsidDel="00000000" w:rsidP="00000000" w:rsidRDefault="00000000" w:rsidRPr="00000000" w14:paraId="00000034">
            <w:pPr>
              <w:widowControl w:val="0"/>
              <w:rPr/>
            </w:pPr>
            <w:r w:rsidDel="00000000" w:rsidR="00000000" w:rsidRPr="00000000">
              <w:rPr>
                <w:rtl w:val="0"/>
              </w:rPr>
              <w:t xml:space="preserve">- Imperative tense</w:t>
            </w:r>
          </w:p>
          <w:p w:rsidR="00000000" w:rsidDel="00000000" w:rsidP="00000000" w:rsidRDefault="00000000" w:rsidRPr="00000000" w14:paraId="00000035">
            <w:pPr>
              <w:widowControl w:val="0"/>
              <w:rPr/>
            </w:pPr>
            <w:r w:rsidDel="00000000" w:rsidR="00000000" w:rsidRPr="00000000">
              <w:rPr>
                <w:rtl w:val="0"/>
              </w:rPr>
            </w:r>
          </w:p>
        </w:tc>
      </w:tr>
    </w:tbl>
    <w:p w:rsidR="00000000" w:rsidDel="00000000" w:rsidP="00000000" w:rsidRDefault="00000000" w:rsidRPr="00000000" w14:paraId="00000036">
      <w:pPr>
        <w:rPr/>
      </w:pPr>
      <w:r w:rsidDel="00000000" w:rsidR="00000000" w:rsidRPr="00000000">
        <w:rPr>
          <w:rtl w:val="0"/>
        </w:rPr>
      </w:r>
    </w:p>
    <w:tbl>
      <w:tblPr>
        <w:tblStyle w:val="Table11"/>
        <w:tblW w:w="9350.0" w:type="dxa"/>
        <w:jc w:val="left"/>
        <w:tblLayout w:type="fixed"/>
        <w:tblLook w:val="0400"/>
      </w:tblPr>
      <w:tblGrid>
        <w:gridCol w:w="9350"/>
        <w:tblGridChange w:id="0">
          <w:tblGrid>
            <w:gridCol w:w="935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4cccc" w:val="clear"/>
          </w:tcPr>
          <w:p w:rsidR="00000000" w:rsidDel="00000000" w:rsidP="00000000" w:rsidRDefault="00000000" w:rsidRPr="00000000" w14:paraId="00000037">
            <w:pPr>
              <w:widowControl w:val="0"/>
              <w:rPr>
                <w:i w:val="1"/>
              </w:rPr>
            </w:pPr>
            <w:r w:rsidDel="00000000" w:rsidR="00000000" w:rsidRPr="00000000">
              <w:rPr>
                <w:i w:val="1"/>
                <w:rtl w:val="0"/>
              </w:rPr>
              <w:t xml:space="preserve">List of activities with brief description of each one and time for each one:</w:t>
            </w:r>
          </w:p>
          <w:p w:rsidR="00000000" w:rsidDel="00000000" w:rsidP="00000000" w:rsidRDefault="00000000" w:rsidRPr="00000000" w14:paraId="00000038">
            <w:pPr>
              <w:widowControl w:val="0"/>
              <w:ind w:left="0" w:firstLine="0"/>
              <w:rPr/>
            </w:pPr>
            <w:r w:rsidDel="00000000" w:rsidR="00000000" w:rsidRPr="00000000">
              <w:rPr>
                <w:rtl w:val="0"/>
              </w:rPr>
            </w:r>
          </w:p>
          <w:p w:rsidR="00000000" w:rsidDel="00000000" w:rsidP="00000000" w:rsidRDefault="00000000" w:rsidRPr="00000000" w14:paraId="0000003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4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origin of the crêpes (20 min)</w:t>
              <w:br w:type="textWrapping"/>
            </w:r>
            <w:r w:rsidDel="00000000" w:rsidR="00000000" w:rsidRPr="00000000">
              <w:rPr>
                <w:rtl w:val="0"/>
              </w:rPr>
              <w:t xml:space="preserve">in pairs,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each one watches a different video and </w:t>
            </w:r>
            <w:r w:rsidDel="00000000" w:rsidR="00000000" w:rsidRPr="00000000">
              <w:rPr>
                <w:rtl w:val="0"/>
              </w:rPr>
              <w:t xml:space="preserve">share their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ideas in common to retell the origin of the crêpes. Then they have to write the story (Google site)</w:t>
            </w:r>
          </w:p>
          <w:p w:rsidR="00000000" w:rsidDel="00000000" w:rsidP="00000000" w:rsidRDefault="00000000" w:rsidRPr="00000000" w14:paraId="0000003A">
            <w:pPr>
              <w:widowControl w:val="0"/>
              <w:numPr>
                <w:ilvl w:val="0"/>
                <w:numId w:val="5"/>
              </w:numPr>
              <w:ind w:left="720" w:hanging="360"/>
              <w:rPr/>
            </w:pPr>
            <w:r w:rsidDel="00000000" w:rsidR="00000000" w:rsidRPr="00000000">
              <w:rPr>
                <w:rtl w:val="0"/>
              </w:rPr>
              <w:t xml:space="preserve">The recipe of French crêpes (in common). From the video, rewrite in group the recipe in the imperative tense (20 min)</w:t>
            </w:r>
          </w:p>
          <w:p w:rsidR="00000000" w:rsidDel="00000000" w:rsidP="00000000" w:rsidRDefault="00000000" w:rsidRPr="00000000" w14:paraId="0000003B">
            <w:pPr>
              <w:widowControl w:val="0"/>
              <w:numPr>
                <w:ilvl w:val="0"/>
                <w:numId w:val="5"/>
              </w:numPr>
              <w:ind w:left="720" w:hanging="360"/>
              <w:rPr/>
            </w:pPr>
            <w:r w:rsidDel="00000000" w:rsidR="00000000" w:rsidRPr="00000000">
              <w:rPr>
                <w:rtl w:val="0"/>
              </w:rPr>
              <w:t xml:space="preserve">Infography = the same but different, about the different crêpes all over Europe.</w:t>
            </w:r>
          </w:p>
          <w:p w:rsidR="00000000" w:rsidDel="00000000" w:rsidP="00000000" w:rsidRDefault="00000000" w:rsidRPr="00000000" w14:paraId="0000003C">
            <w:pPr>
              <w:widowControl w:val="0"/>
              <w:ind w:left="1080" w:firstLine="0"/>
              <w:rPr/>
            </w:pPr>
            <w:r w:rsidDel="00000000" w:rsidR="00000000" w:rsidRPr="00000000">
              <w:rPr>
                <w:rtl w:val="0"/>
              </w:rPr>
              <w:t xml:space="preserve">Each group is going to work on a different country to present it to the class (20 min+ 20 min homework)</w:t>
            </w:r>
          </w:p>
          <w:p w:rsidR="00000000" w:rsidDel="00000000" w:rsidP="00000000" w:rsidRDefault="00000000" w:rsidRPr="00000000" w14:paraId="0000003D">
            <w:pPr>
              <w:widowControl w:val="0"/>
              <w:numPr>
                <w:ilvl w:val="0"/>
                <w:numId w:val="5"/>
              </w:numPr>
              <w:ind w:left="720" w:hanging="360"/>
              <w:rPr/>
            </w:pPr>
            <w:r w:rsidDel="00000000" w:rsidR="00000000" w:rsidRPr="00000000">
              <w:rPr>
                <w:rtl w:val="0"/>
              </w:rPr>
              <w:t xml:space="preserve">Presentation in class = Each group presents his/her country, specifying the way they’re making crêpes in this country (1h)</w:t>
            </w:r>
          </w:p>
          <w:p w:rsidR="00000000" w:rsidDel="00000000" w:rsidP="00000000" w:rsidRDefault="00000000" w:rsidRPr="00000000" w14:paraId="0000003E">
            <w:pPr>
              <w:widowControl w:val="0"/>
              <w:numPr>
                <w:ilvl w:val="0"/>
                <w:numId w:val="5"/>
              </w:numPr>
              <w:ind w:left="720" w:hanging="360"/>
              <w:rPr/>
            </w:pPr>
            <w:r w:rsidDel="00000000" w:rsidR="00000000" w:rsidRPr="00000000">
              <w:rPr>
                <w:rtl w:val="0"/>
              </w:rPr>
              <w:t xml:space="preserve">Final test = let’s taste each recipe!</w:t>
            </w:r>
          </w:p>
          <w:p w:rsidR="00000000" w:rsidDel="00000000" w:rsidP="00000000" w:rsidRDefault="00000000" w:rsidRPr="00000000" w14:paraId="0000003F">
            <w:pPr>
              <w:widowControl w:val="0"/>
              <w:rPr/>
            </w:pPr>
            <w:r w:rsidDel="00000000" w:rsidR="00000000" w:rsidRPr="00000000">
              <w:rPr>
                <w:rtl w:val="0"/>
              </w:rPr>
            </w:r>
          </w:p>
          <w:p w:rsidR="00000000" w:rsidDel="00000000" w:rsidP="00000000" w:rsidRDefault="00000000" w:rsidRPr="00000000" w14:paraId="00000040">
            <w:pPr>
              <w:widowControl w:val="0"/>
              <w:rPr/>
            </w:pPr>
            <w:r w:rsidDel="00000000" w:rsidR="00000000" w:rsidRPr="00000000">
              <w:rPr>
                <w:rtl w:val="0"/>
              </w:rPr>
            </w:r>
          </w:p>
        </w:tc>
      </w:tr>
    </w:tbl>
    <w:p w:rsidR="00000000" w:rsidDel="00000000" w:rsidP="00000000" w:rsidRDefault="00000000" w:rsidRPr="00000000" w14:paraId="00000041">
      <w:pPr>
        <w:rPr/>
      </w:pPr>
      <w:r w:rsidDel="00000000" w:rsidR="00000000" w:rsidRPr="00000000">
        <w:rPr>
          <w:rtl w:val="0"/>
        </w:rPr>
      </w:r>
    </w:p>
    <w:tbl>
      <w:tblPr>
        <w:tblStyle w:val="Table12"/>
        <w:tblW w:w="9350.0" w:type="dxa"/>
        <w:jc w:val="left"/>
        <w:tblLayout w:type="fixed"/>
        <w:tblLook w:val="0400"/>
      </w:tblPr>
      <w:tblGrid>
        <w:gridCol w:w="9350"/>
        <w:tblGridChange w:id="0">
          <w:tblGrid>
            <w:gridCol w:w="935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2">
            <w:pPr>
              <w:widowControl w:val="0"/>
              <w:rPr>
                <w:i w:val="1"/>
              </w:rPr>
            </w:pPr>
            <w:r w:rsidDel="00000000" w:rsidR="00000000" w:rsidRPr="00000000">
              <w:rPr>
                <w:i w:val="1"/>
                <w:rtl w:val="0"/>
              </w:rPr>
              <w:t xml:space="preserve">What are other follow up (or homework) activities that can be included?</w:t>
            </w:r>
          </w:p>
          <w:p w:rsidR="00000000" w:rsidDel="00000000" w:rsidP="00000000" w:rsidRDefault="00000000" w:rsidRPr="00000000" w14:paraId="00000043">
            <w:pPr>
              <w:widowControl w:val="0"/>
              <w:rPr/>
            </w:pPr>
            <w:r w:rsidDel="00000000" w:rsidR="00000000" w:rsidRPr="00000000">
              <w:rPr>
                <w:rtl w:val="0"/>
              </w:rPr>
              <w:t xml:space="preserve">- Write out a quick description of the European country you’ve chosen filling the chart:</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31"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Geography</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31"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What is the capital city?</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31"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How is the country geographically situated?</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31"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Demography</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31"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What is the population of the country?</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31"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What are the major ethnic groups?</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31"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What languages are spoken?</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History</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31"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When did the country gain independence?</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31"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When did it enter in Europe?</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31"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Government and Politics</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31"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Who is the current head of state/government</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Cuisine</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What are the traditional dishes?</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What about crêpes?</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tbl>
      <w:tblPr>
        <w:tblStyle w:val="Table13"/>
        <w:tblW w:w="9350.0" w:type="dxa"/>
        <w:jc w:val="left"/>
        <w:tblLayout w:type="fixed"/>
        <w:tblLook w:val="0400"/>
      </w:tblPr>
      <w:tblGrid>
        <w:gridCol w:w="9350"/>
        <w:tblGridChange w:id="0">
          <w:tblGrid>
            <w:gridCol w:w="935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6">
            <w:pPr>
              <w:widowControl w:val="0"/>
              <w:rPr>
                <w:i w:val="1"/>
              </w:rPr>
            </w:pPr>
            <w:r w:rsidDel="00000000" w:rsidR="00000000" w:rsidRPr="00000000">
              <w:rPr>
                <w:i w:val="1"/>
                <w:rtl w:val="0"/>
              </w:rPr>
              <w:t xml:space="preserve">What methodology / activities are used for assessment?</w:t>
            </w:r>
          </w:p>
          <w:p w:rsidR="00000000" w:rsidDel="00000000" w:rsidP="00000000" w:rsidRDefault="00000000" w:rsidRPr="00000000" w14:paraId="00000057">
            <w:pPr>
              <w:widowControl w:val="0"/>
              <w:rPr/>
            </w:pPr>
            <w:r w:rsidDel="00000000" w:rsidR="00000000" w:rsidRPr="00000000">
              <w:rPr>
                <w:rtl w:val="0"/>
              </w:rPr>
              <w:t xml:space="preserve">The students will have to present their google site with the different activities.</w:t>
            </w:r>
          </w:p>
          <w:p w:rsidR="00000000" w:rsidDel="00000000" w:rsidP="00000000" w:rsidRDefault="00000000" w:rsidRPr="00000000" w14:paraId="00000058">
            <w:pPr>
              <w:widowControl w:val="0"/>
              <w:rPr/>
            </w:pPr>
            <w:r w:rsidDel="00000000" w:rsidR="00000000" w:rsidRPr="00000000">
              <w:rPr>
                <w:rtl w:val="0"/>
              </w:rPr>
              <w:t xml:space="preserve">The peers will have a chart to assess their mates.</w:t>
            </w:r>
          </w:p>
          <w:p w:rsidR="00000000" w:rsidDel="00000000" w:rsidP="00000000" w:rsidRDefault="00000000" w:rsidRPr="00000000" w14:paraId="00000059">
            <w:pPr>
              <w:widowControl w:val="0"/>
              <w:rPr/>
            </w:pPr>
            <w:r w:rsidDel="00000000" w:rsidR="00000000" w:rsidRPr="00000000">
              <w:rPr>
                <w:rtl w:val="0"/>
              </w:rPr>
              <w:t xml:space="preserve">The final product will be the Google site and the crêpe to taste.</w:t>
            </w:r>
          </w:p>
          <w:p w:rsidR="00000000" w:rsidDel="00000000" w:rsidP="00000000" w:rsidRDefault="00000000" w:rsidRPr="00000000" w14:paraId="0000005A">
            <w:pPr>
              <w:widowControl w:val="0"/>
              <w:rPr/>
            </w:pPr>
            <w:r w:rsidDel="00000000" w:rsidR="00000000" w:rsidRPr="00000000">
              <w:rPr>
                <w:rtl w:val="0"/>
              </w:rPr>
            </w:r>
          </w:p>
        </w:tc>
      </w:tr>
    </w:tbl>
    <w:p w:rsidR="00000000" w:rsidDel="00000000" w:rsidP="00000000" w:rsidRDefault="00000000" w:rsidRPr="00000000" w14:paraId="0000005B">
      <w:pPr>
        <w:rPr/>
      </w:pPr>
      <w:r w:rsidDel="00000000" w:rsidR="00000000" w:rsidRPr="00000000">
        <w:rPr>
          <w:rtl w:val="0"/>
        </w:rPr>
      </w:r>
    </w:p>
    <w:tbl>
      <w:tblPr>
        <w:tblStyle w:val="Table14"/>
        <w:tblW w:w="9350.0" w:type="dxa"/>
        <w:jc w:val="left"/>
        <w:tblLayout w:type="fixed"/>
        <w:tblLook w:val="0400"/>
      </w:tblPr>
      <w:tblGrid>
        <w:gridCol w:w="9350"/>
        <w:tblGridChange w:id="0">
          <w:tblGrid>
            <w:gridCol w:w="935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C">
            <w:pPr>
              <w:widowControl w:val="0"/>
              <w:rPr/>
            </w:pPr>
            <w:r w:rsidDel="00000000" w:rsidR="00000000" w:rsidRPr="00000000">
              <w:rPr>
                <w:rtl w:val="0"/>
              </w:rPr>
              <w:t xml:space="preserve">Other thoughts about this lesson plan:</w:t>
            </w:r>
          </w:p>
          <w:p w:rsidR="00000000" w:rsidDel="00000000" w:rsidP="00000000" w:rsidRDefault="00000000" w:rsidRPr="00000000" w14:paraId="0000005D">
            <w:pPr>
              <w:widowControl w:val="0"/>
              <w:rPr/>
            </w:pPr>
            <w:r w:rsidDel="00000000" w:rsidR="00000000" w:rsidRPr="00000000">
              <w:rPr>
                <w:rtl w:val="0"/>
              </w:rPr>
            </w:r>
          </w:p>
          <w:p w:rsidR="00000000" w:rsidDel="00000000" w:rsidP="00000000" w:rsidRDefault="00000000" w:rsidRPr="00000000" w14:paraId="0000005E">
            <w:pPr>
              <w:widowControl w:val="0"/>
              <w:rPr/>
            </w:pPr>
            <w:r w:rsidDel="00000000" w:rsidR="00000000" w:rsidRPr="00000000">
              <w:rPr>
                <w:rtl w:val="0"/>
              </w:rPr>
              <w:t xml:space="preserve">The outcome will be tasting the different crêpes. Each group will have to make a crêpe the same way as they do in the country they were working on. They can record themselves making the recipe and insert the video in the Google site. They’ll have to bring their crêpes in class and we will taste them all together, giving them a podium.</w:t>
            </w:r>
          </w:p>
          <w:p w:rsidR="00000000" w:rsidDel="00000000" w:rsidP="00000000" w:rsidRDefault="00000000" w:rsidRPr="00000000" w14:paraId="0000005F">
            <w:pPr>
              <w:widowControl w:val="0"/>
              <w:rPr/>
            </w:pPr>
            <w:r w:rsidDel="00000000" w:rsidR="00000000" w:rsidRPr="00000000">
              <w:rPr>
                <w:rtl w:val="0"/>
              </w:rPr>
            </w:r>
          </w:p>
        </w:tc>
      </w:tr>
    </w:tbl>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numPr>
          <w:ilvl w:val="0"/>
          <w:numId w:val="7"/>
        </w:numPr>
        <w:ind w:left="720" w:hanging="360"/>
        <w:rPr/>
      </w:pPr>
      <w:r w:rsidDel="00000000" w:rsidR="00000000" w:rsidRPr="00000000">
        <w:rPr>
          <w:rtl w:val="0"/>
        </w:rPr>
        <w:t xml:space="preserve">2 videos about crêpes history =</w:t>
      </w:r>
    </w:p>
    <w:p w:rsidR="00000000" w:rsidDel="00000000" w:rsidP="00000000" w:rsidRDefault="00000000" w:rsidRPr="00000000" w14:paraId="00000062">
      <w:pPr>
        <w:ind w:left="0" w:right="1275" w:firstLine="0"/>
        <w:rPr/>
      </w:pPr>
      <w:hyperlink r:id="rId7">
        <w:r w:rsidDel="00000000" w:rsidR="00000000" w:rsidRPr="00000000">
          <w:rPr>
            <w:color w:val="000080"/>
            <w:u w:val="single"/>
            <w:rtl w:val="0"/>
          </w:rPr>
          <w:t xml:space="preserve">video 1</w:t>
        </w:r>
      </w:hyperlink>
      <w:r w:rsidDel="00000000" w:rsidR="00000000" w:rsidRPr="00000000">
        <w:rPr>
          <w:rtl w:val="0"/>
        </w:rPr>
      </w:r>
    </w:p>
    <w:p w:rsidR="00000000" w:rsidDel="00000000" w:rsidP="00000000" w:rsidRDefault="00000000" w:rsidRPr="00000000" w14:paraId="00000063">
      <w:pPr>
        <w:ind w:left="0" w:right="1275" w:firstLine="0"/>
        <w:rPr/>
      </w:pPr>
      <w:hyperlink r:id="rId8">
        <w:r w:rsidDel="00000000" w:rsidR="00000000" w:rsidRPr="00000000">
          <w:rPr>
            <w:color w:val="000080"/>
            <w:u w:val="single"/>
            <w:rtl w:val="0"/>
          </w:rPr>
          <w:t xml:space="preserve">video 2</w:t>
        </w:r>
      </w:hyperlink>
      <w:r w:rsidDel="00000000" w:rsidR="00000000" w:rsidRPr="00000000">
        <w:rPr>
          <w:rtl w:val="0"/>
        </w:rPr>
      </w:r>
    </w:p>
    <w:p w:rsidR="00000000" w:rsidDel="00000000" w:rsidP="00000000" w:rsidRDefault="00000000" w:rsidRPr="00000000" w14:paraId="00000064">
      <w:pPr>
        <w:numPr>
          <w:ilvl w:val="0"/>
          <w:numId w:val="1"/>
        </w:numPr>
        <w:ind w:left="720" w:hanging="360"/>
        <w:rPr/>
      </w:pPr>
      <w:r w:rsidDel="00000000" w:rsidR="00000000" w:rsidRPr="00000000">
        <w:rPr>
          <w:rtl w:val="0"/>
        </w:rPr>
        <w:t xml:space="preserve">Infography :</w:t>
      </w:r>
    </w:p>
    <w:bookmarkStart w:colFirst="0" w:colLast="0" w:name="bookmark=id.30j0zll" w:id="0"/>
    <w:bookmarkEnd w:id="0"/>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27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3822700" cy="4216400"/>
            <wp:effectExtent b="0" l="0" r="0" t="0"/>
            <wp:docPr id="5"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3822700" cy="421640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66">
      <w:pPr>
        <w:numPr>
          <w:ilvl w:val="0"/>
          <w:numId w:val="2"/>
        </w:numPr>
        <w:ind w:left="720" w:hanging="360"/>
        <w:rPr/>
      </w:pPr>
      <w:hyperlink r:id="rId10">
        <w:r w:rsidDel="00000000" w:rsidR="00000000" w:rsidRPr="00000000">
          <w:rPr>
            <w:color w:val="000080"/>
            <w:u w:val="single"/>
            <w:rtl w:val="0"/>
          </w:rPr>
          <w:t xml:space="preserve">Crêpe recipe video</w:t>
        </w:r>
      </w:hyperlink>
      <w:r w:rsidDel="00000000" w:rsidR="00000000" w:rsidRPr="00000000">
        <w:rPr>
          <w:rtl w:val="0"/>
        </w:rPr>
      </w:r>
    </w:p>
    <w:sectPr>
      <w:footerReference r:id="rId11" w:type="default"/>
      <w:pgSz w:h="16838" w:w="11906" w:orient="portrait"/>
      <w:pgMar w:bottom="1134" w:top="1417" w:left="1134" w:right="1134"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7">
    <w:pPr>
      <w:keepNext w:val="0"/>
      <w:keepLines w:val="0"/>
      <w:widowControl w:val="1"/>
      <w:shd w:fill="auto" w:val="clear"/>
      <w:tabs>
        <w:tab w:val="center" w:leader="none" w:pos="4819"/>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25400</wp:posOffset>
              </wp:positionH>
              <wp:positionV relativeFrom="paragraph">
                <wp:posOffset>9982200</wp:posOffset>
              </wp:positionV>
              <wp:extent cx="6067425" cy="22860"/>
              <wp:effectExtent b="0" l="0" r="0" t="0"/>
              <wp:wrapNone/>
              <wp:docPr id="4" name=""/>
              <a:graphic>
                <a:graphicData uri="http://schemas.microsoft.com/office/word/2010/wordprocessingShape">
                  <wps:wsp>
                    <wps:cNvSpPr/>
                    <wps:cNvPr id="2" name="Shape 2"/>
                    <wps:spPr>
                      <a:xfrm>
                        <a:off x="2317320" y="3773700"/>
                        <a:ext cx="6057360" cy="12600"/>
                      </a:xfrm>
                      <a:custGeom>
                        <a:rect b="b" l="l" r="r" t="t"/>
                        <a:pathLst>
                          <a:path extrusionOk="0" h="21600" w="21600">
                            <a:moveTo>
                              <a:pt x="0" y="0"/>
                            </a:moveTo>
                            <a:lnTo>
                              <a:pt x="21600" y="21600"/>
                            </a:lnTo>
                          </a:path>
                        </a:pathLst>
                      </a:custGeom>
                      <a:noFill/>
                      <a:ln cap="flat" cmpd="sng" w="9525">
                        <a:solidFill>
                          <a:schemeClr val="accent3"/>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25400</wp:posOffset>
              </wp:positionH>
              <wp:positionV relativeFrom="paragraph">
                <wp:posOffset>9982200</wp:posOffset>
              </wp:positionV>
              <wp:extent cx="6067425" cy="22860"/>
              <wp:effectExtent b="0" l="0" r="0" t="0"/>
              <wp:wrapNone/>
              <wp:docPr id="4"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6067425" cy="2286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3803015</wp:posOffset>
          </wp:positionH>
          <wp:positionV relativeFrom="paragraph">
            <wp:posOffset>106045</wp:posOffset>
          </wp:positionV>
          <wp:extent cx="3009265" cy="535940"/>
          <wp:effectExtent b="0" l="0" r="0" t="0"/>
          <wp:wrapSquare wrapText="bothSides" distB="0" distT="0" distL="114300" distR="114300"/>
          <wp:docPr descr="A picture containing shape&#10;&#10;Description automatically generated" id="6" name="image1.png"/>
          <a:graphic>
            <a:graphicData uri="http://schemas.openxmlformats.org/drawingml/2006/picture">
              <pic:pic>
                <pic:nvPicPr>
                  <pic:cNvPr descr="A picture containing shape&#10;&#10;Description automatically generated" id="0" name="image1.png"/>
                  <pic:cNvPicPr preferRelativeResize="0"/>
                </pic:nvPicPr>
                <pic:blipFill>
                  <a:blip r:embed="rId2"/>
                  <a:srcRect b="0" l="0" r="0" t="0"/>
                  <a:stretch>
                    <a:fillRect/>
                  </a:stretch>
                </pic:blipFill>
                <pic:spPr>
                  <a:xfrm>
                    <a:off x="0" y="0"/>
                    <a:ext cx="3009265" cy="535940"/>
                  </a:xfrm>
                  <a:prstGeom prst="rect"/>
                  <a:ln/>
                </pic:spPr>
              </pic:pic>
            </a:graphicData>
          </a:graphic>
        </wp:anchor>
      </w:drawing>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080" w:hanging="360"/>
      </w:pPr>
      <w:rPr>
        <w:rFonts w:ascii="Noto Sans Symbols" w:cs="Noto Sans Symbols" w:eastAsia="Noto Sans Symbols" w:hAnsi="Noto Sans Symbols"/>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1800" w:hanging="360"/>
      </w:pPr>
      <w:rPr>
        <w:rFonts w:ascii="Noto Sans Symbols" w:cs="Noto Sans Symbols" w:eastAsia="Noto Sans Symbols" w:hAnsi="Noto Sans Symbols"/>
      </w:rPr>
    </w:lvl>
    <w:lvl w:ilvl="4">
      <w:start w:val="1"/>
      <w:numFmt w:val="bullet"/>
      <w:lvlText w:val="◦"/>
      <w:lvlJc w:val="left"/>
      <w:pPr>
        <w:ind w:left="2160" w:hanging="360"/>
      </w:pPr>
      <w:rPr>
        <w:rFonts w:ascii="Noto Sans Symbols" w:cs="Noto Sans Symbols" w:eastAsia="Noto Sans Symbols" w:hAnsi="Noto Sans Symbols"/>
      </w:rPr>
    </w:lvl>
    <w:lvl w:ilvl="5">
      <w:start w:val="1"/>
      <w:numFmt w:val="bullet"/>
      <w:lvlText w:val="▪"/>
      <w:lvlJc w:val="left"/>
      <w:pPr>
        <w:ind w:left="2520" w:hanging="360"/>
      </w:pPr>
      <w:rPr>
        <w:rFonts w:ascii="Noto Sans Symbols" w:cs="Noto Sans Symbols" w:eastAsia="Noto Sans Symbols" w:hAnsi="Noto Sans Symbols"/>
      </w:rPr>
    </w:lvl>
    <w:lvl w:ilvl="6">
      <w:start w:val="1"/>
      <w:numFmt w:val="bullet"/>
      <w:lvlText w:val="●"/>
      <w:lvlJc w:val="left"/>
      <w:pPr>
        <w:ind w:left="2880" w:hanging="360"/>
      </w:pPr>
      <w:rPr>
        <w:rFonts w:ascii="Noto Sans Symbols" w:cs="Noto Sans Symbols" w:eastAsia="Noto Sans Symbols" w:hAnsi="Noto Sans Symbols"/>
      </w:rPr>
    </w:lvl>
    <w:lvl w:ilvl="7">
      <w:start w:val="1"/>
      <w:numFmt w:val="bullet"/>
      <w:lvlText w:val="◦"/>
      <w:lvlJc w:val="left"/>
      <w:pPr>
        <w:ind w:left="3240" w:hanging="360"/>
      </w:pPr>
      <w:rPr>
        <w:rFonts w:ascii="Noto Sans Symbols" w:cs="Noto Sans Symbols" w:eastAsia="Noto Sans Symbols" w:hAnsi="Noto Sans Symbols"/>
      </w:rPr>
    </w:lvl>
    <w:lvl w:ilvl="8">
      <w:start w:val="1"/>
      <w:numFmt w:val="bullet"/>
      <w:lvlText w:val="▪"/>
      <w:lvlJc w:val="left"/>
      <w:pPr>
        <w:ind w:left="360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080" w:hanging="360"/>
      </w:pPr>
      <w:rPr>
        <w:rFonts w:ascii="Noto Sans Symbols" w:cs="Noto Sans Symbols" w:eastAsia="Noto Sans Symbols" w:hAnsi="Noto Sans Symbols"/>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1800" w:hanging="360"/>
      </w:pPr>
      <w:rPr>
        <w:rFonts w:ascii="Noto Sans Symbols" w:cs="Noto Sans Symbols" w:eastAsia="Noto Sans Symbols" w:hAnsi="Noto Sans Symbols"/>
      </w:rPr>
    </w:lvl>
    <w:lvl w:ilvl="4">
      <w:start w:val="1"/>
      <w:numFmt w:val="bullet"/>
      <w:lvlText w:val="◦"/>
      <w:lvlJc w:val="left"/>
      <w:pPr>
        <w:ind w:left="2160" w:hanging="360"/>
      </w:pPr>
      <w:rPr>
        <w:rFonts w:ascii="Noto Sans Symbols" w:cs="Noto Sans Symbols" w:eastAsia="Noto Sans Symbols" w:hAnsi="Noto Sans Symbols"/>
      </w:rPr>
    </w:lvl>
    <w:lvl w:ilvl="5">
      <w:start w:val="1"/>
      <w:numFmt w:val="bullet"/>
      <w:lvlText w:val="▪"/>
      <w:lvlJc w:val="left"/>
      <w:pPr>
        <w:ind w:left="2520" w:hanging="360"/>
      </w:pPr>
      <w:rPr>
        <w:rFonts w:ascii="Noto Sans Symbols" w:cs="Noto Sans Symbols" w:eastAsia="Noto Sans Symbols" w:hAnsi="Noto Sans Symbols"/>
      </w:rPr>
    </w:lvl>
    <w:lvl w:ilvl="6">
      <w:start w:val="1"/>
      <w:numFmt w:val="bullet"/>
      <w:lvlText w:val="●"/>
      <w:lvlJc w:val="left"/>
      <w:pPr>
        <w:ind w:left="2880" w:hanging="360"/>
      </w:pPr>
      <w:rPr>
        <w:rFonts w:ascii="Noto Sans Symbols" w:cs="Noto Sans Symbols" w:eastAsia="Noto Sans Symbols" w:hAnsi="Noto Sans Symbols"/>
      </w:rPr>
    </w:lvl>
    <w:lvl w:ilvl="7">
      <w:start w:val="1"/>
      <w:numFmt w:val="bullet"/>
      <w:lvlText w:val="◦"/>
      <w:lvlJc w:val="left"/>
      <w:pPr>
        <w:ind w:left="3240" w:hanging="360"/>
      </w:pPr>
      <w:rPr>
        <w:rFonts w:ascii="Noto Sans Symbols" w:cs="Noto Sans Symbols" w:eastAsia="Noto Sans Symbols" w:hAnsi="Noto Sans Symbols"/>
      </w:rPr>
    </w:lvl>
    <w:lvl w:ilvl="8">
      <w:start w:val="1"/>
      <w:numFmt w:val="bullet"/>
      <w:lvlText w:val="▪"/>
      <w:lvlJc w:val="left"/>
      <w:pPr>
        <w:ind w:left="360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080" w:hanging="360"/>
      </w:pPr>
      <w:rPr>
        <w:rFonts w:ascii="Noto Sans Symbols" w:cs="Noto Sans Symbols" w:eastAsia="Noto Sans Symbols" w:hAnsi="Noto Sans Symbols"/>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1800" w:hanging="360"/>
      </w:pPr>
      <w:rPr>
        <w:rFonts w:ascii="Noto Sans Symbols" w:cs="Noto Sans Symbols" w:eastAsia="Noto Sans Symbols" w:hAnsi="Noto Sans Symbols"/>
      </w:rPr>
    </w:lvl>
    <w:lvl w:ilvl="4">
      <w:start w:val="1"/>
      <w:numFmt w:val="bullet"/>
      <w:lvlText w:val="◦"/>
      <w:lvlJc w:val="left"/>
      <w:pPr>
        <w:ind w:left="2160" w:hanging="360"/>
      </w:pPr>
      <w:rPr>
        <w:rFonts w:ascii="Noto Sans Symbols" w:cs="Noto Sans Symbols" w:eastAsia="Noto Sans Symbols" w:hAnsi="Noto Sans Symbols"/>
      </w:rPr>
    </w:lvl>
    <w:lvl w:ilvl="5">
      <w:start w:val="1"/>
      <w:numFmt w:val="bullet"/>
      <w:lvlText w:val="▪"/>
      <w:lvlJc w:val="left"/>
      <w:pPr>
        <w:ind w:left="2520" w:hanging="360"/>
      </w:pPr>
      <w:rPr>
        <w:rFonts w:ascii="Noto Sans Symbols" w:cs="Noto Sans Symbols" w:eastAsia="Noto Sans Symbols" w:hAnsi="Noto Sans Symbols"/>
      </w:rPr>
    </w:lvl>
    <w:lvl w:ilvl="6">
      <w:start w:val="1"/>
      <w:numFmt w:val="bullet"/>
      <w:lvlText w:val="●"/>
      <w:lvlJc w:val="left"/>
      <w:pPr>
        <w:ind w:left="2880" w:hanging="360"/>
      </w:pPr>
      <w:rPr>
        <w:rFonts w:ascii="Noto Sans Symbols" w:cs="Noto Sans Symbols" w:eastAsia="Noto Sans Symbols" w:hAnsi="Noto Sans Symbols"/>
      </w:rPr>
    </w:lvl>
    <w:lvl w:ilvl="7">
      <w:start w:val="1"/>
      <w:numFmt w:val="bullet"/>
      <w:lvlText w:val="◦"/>
      <w:lvlJc w:val="left"/>
      <w:pPr>
        <w:ind w:left="3240" w:hanging="360"/>
      </w:pPr>
      <w:rPr>
        <w:rFonts w:ascii="Noto Sans Symbols" w:cs="Noto Sans Symbols" w:eastAsia="Noto Sans Symbols" w:hAnsi="Noto Sans Symbols"/>
      </w:rPr>
    </w:lvl>
    <w:lvl w:ilvl="8">
      <w:start w:val="1"/>
      <w:numFmt w:val="bullet"/>
      <w:lvlText w:val="▪"/>
      <w:lvlJc w:val="left"/>
      <w:pPr>
        <w:ind w:left="360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240" w:lineRule="auto"/>
    </w:pPr>
    <w:rPr>
      <w:b w:val="1"/>
      <w:sz w:val="48"/>
      <w:szCs w:val="48"/>
    </w:rPr>
  </w:style>
  <w:style w:type="paragraph" w:styleId="Heading2">
    <w:name w:val="heading 2"/>
    <w:basedOn w:val="Normal"/>
    <w:next w:val="Normal"/>
    <w:pPr>
      <w:keepNext w:val="1"/>
      <w:keepLines w:val="1"/>
      <w:pageBreakBefore w:val="0"/>
      <w:spacing w:after="80" w:before="360" w:line="240" w:lineRule="auto"/>
    </w:pPr>
    <w:rPr>
      <w:b w:val="1"/>
      <w:sz w:val="36"/>
      <w:szCs w:val="36"/>
    </w:rPr>
  </w:style>
  <w:style w:type="paragraph" w:styleId="Heading3">
    <w:name w:val="heading 3"/>
    <w:basedOn w:val="Normal"/>
    <w:next w:val="Normal"/>
    <w:pPr>
      <w:keepNext w:val="1"/>
      <w:keepLines w:val="1"/>
      <w:pageBreakBefore w:val="0"/>
      <w:spacing w:after="80" w:before="280" w:line="240" w:lineRule="auto"/>
    </w:pPr>
    <w:rPr>
      <w:b w:val="1"/>
      <w:sz w:val="28"/>
      <w:szCs w:val="28"/>
    </w:rPr>
  </w:style>
  <w:style w:type="paragraph" w:styleId="Heading4">
    <w:name w:val="heading 4"/>
    <w:basedOn w:val="Normal"/>
    <w:next w:val="Normal"/>
    <w:pPr>
      <w:keepNext w:val="1"/>
      <w:keepLines w:val="1"/>
      <w:pageBreakBefore w:val="0"/>
      <w:spacing w:after="40" w:before="240" w:line="240" w:lineRule="auto"/>
    </w:pPr>
    <w:rPr>
      <w:b w:val="1"/>
      <w:sz w:val="24"/>
      <w:szCs w:val="24"/>
    </w:rPr>
  </w:style>
  <w:style w:type="paragraph" w:styleId="Heading5">
    <w:name w:val="heading 5"/>
    <w:basedOn w:val="Normal"/>
    <w:next w:val="Normal"/>
    <w:pPr>
      <w:keepNext w:val="1"/>
      <w:keepLines w:val="1"/>
      <w:pageBreakBefore w:val="0"/>
      <w:spacing w:after="40" w:before="220" w:line="240" w:lineRule="auto"/>
    </w:pPr>
    <w:rPr>
      <w:b w:val="1"/>
      <w:sz w:val="22"/>
      <w:szCs w:val="22"/>
    </w:rPr>
  </w:style>
  <w:style w:type="paragraph" w:styleId="Heading6">
    <w:name w:val="heading 6"/>
    <w:basedOn w:val="Normal"/>
    <w:next w:val="Normal"/>
    <w:pPr>
      <w:keepNext w:val="1"/>
      <w:keepLines w:val="1"/>
      <w:pageBreakBefore w:val="0"/>
      <w:spacing w:after="40" w:before="200" w:line="240" w:lineRule="auto"/>
    </w:pPr>
    <w:rPr>
      <w:b w:val="1"/>
      <w:sz w:val="20"/>
      <w:szCs w:val="20"/>
    </w:rPr>
  </w:style>
  <w:style w:type="paragraph" w:styleId="Title">
    <w:name w:val="Title"/>
    <w:basedOn w:val="Normal"/>
    <w:next w:val="Normal"/>
    <w:pPr>
      <w:keepNext w:val="1"/>
      <w:keepLines w:val="1"/>
      <w:pageBreakBefore w:val="0"/>
      <w:spacing w:after="120" w:before="480" w:line="240" w:lineRule="auto"/>
    </w:pPr>
    <w:rPr>
      <w:b w:val="1"/>
      <w:sz w:val="72"/>
      <w:szCs w:val="72"/>
    </w:rPr>
  </w:style>
  <w:style w:type="paragraph" w:styleId="Normal">
    <w:name w:val="Normal"/>
    <w:qFormat w:val="1"/>
    <w:pPr>
      <w:widowControl w:val="1"/>
      <w:bidi w:val="0"/>
      <w:spacing w:after="0" w:before="0"/>
      <w:jc w:val="left"/>
    </w:pPr>
    <w:rPr>
      <w:rFonts w:ascii="Calibri" w:cs="Calibri" w:eastAsia="Calibri" w:hAnsi="Calibri"/>
      <w:color w:val="auto"/>
      <w:kern w:val="0"/>
      <w:sz w:val="24"/>
      <w:szCs w:val="24"/>
      <w:lang w:bidi="hi-IN" w:eastAsia="zh-CN" w:val="en-US"/>
    </w:rPr>
  </w:style>
  <w:style w:type="paragraph" w:styleId="Encapalament1">
    <w:name w:val="Heading 1"/>
    <w:basedOn w:val="Normal1"/>
    <w:next w:val="Normal1"/>
    <w:qFormat w:val="1"/>
    <w:pPr>
      <w:keepNext w:val="1"/>
      <w:keepLines w:val="1"/>
      <w:pageBreakBefore w:val="0"/>
      <w:spacing w:after="120" w:before="480" w:line="240" w:lineRule="auto"/>
    </w:pPr>
    <w:rPr>
      <w:b w:val="1"/>
      <w:sz w:val="48"/>
      <w:szCs w:val="48"/>
    </w:rPr>
  </w:style>
  <w:style w:type="paragraph" w:styleId="Encapalament2">
    <w:name w:val="Heading 2"/>
    <w:basedOn w:val="Normal1"/>
    <w:next w:val="Normal1"/>
    <w:qFormat w:val="1"/>
    <w:pPr>
      <w:keepNext w:val="1"/>
      <w:keepLines w:val="1"/>
      <w:pageBreakBefore w:val="0"/>
      <w:spacing w:after="80" w:before="360" w:line="240" w:lineRule="auto"/>
    </w:pPr>
    <w:rPr>
      <w:b w:val="1"/>
      <w:sz w:val="36"/>
      <w:szCs w:val="36"/>
    </w:rPr>
  </w:style>
  <w:style w:type="paragraph" w:styleId="Encapalament3">
    <w:name w:val="Heading 3"/>
    <w:basedOn w:val="Normal1"/>
    <w:next w:val="Normal1"/>
    <w:qFormat w:val="1"/>
    <w:pPr>
      <w:keepNext w:val="1"/>
      <w:keepLines w:val="1"/>
      <w:pageBreakBefore w:val="0"/>
      <w:spacing w:after="80" w:before="280" w:line="240" w:lineRule="auto"/>
    </w:pPr>
    <w:rPr>
      <w:b w:val="1"/>
      <w:sz w:val="28"/>
      <w:szCs w:val="28"/>
    </w:rPr>
  </w:style>
  <w:style w:type="paragraph" w:styleId="Encapalament4">
    <w:name w:val="Heading 4"/>
    <w:basedOn w:val="Normal1"/>
    <w:next w:val="Normal1"/>
    <w:qFormat w:val="1"/>
    <w:pPr>
      <w:keepNext w:val="1"/>
      <w:keepLines w:val="1"/>
      <w:pageBreakBefore w:val="0"/>
      <w:spacing w:after="40" w:before="240" w:line="240" w:lineRule="auto"/>
    </w:pPr>
    <w:rPr>
      <w:b w:val="1"/>
      <w:sz w:val="24"/>
      <w:szCs w:val="24"/>
    </w:rPr>
  </w:style>
  <w:style w:type="paragraph" w:styleId="Encapalament5">
    <w:name w:val="Heading 5"/>
    <w:basedOn w:val="Normal1"/>
    <w:next w:val="Normal1"/>
    <w:qFormat w:val="1"/>
    <w:pPr>
      <w:keepNext w:val="1"/>
      <w:keepLines w:val="1"/>
      <w:pageBreakBefore w:val="0"/>
      <w:spacing w:after="40" w:before="220" w:line="240" w:lineRule="auto"/>
    </w:pPr>
    <w:rPr>
      <w:b w:val="1"/>
      <w:sz w:val="22"/>
      <w:szCs w:val="22"/>
    </w:rPr>
  </w:style>
  <w:style w:type="paragraph" w:styleId="Encapalament6">
    <w:name w:val="Heading 6"/>
    <w:basedOn w:val="Normal1"/>
    <w:next w:val="Normal1"/>
    <w:qFormat w:val="1"/>
    <w:pPr>
      <w:keepNext w:val="1"/>
      <w:keepLines w:val="1"/>
      <w:pageBreakBefore w:val="0"/>
      <w:spacing w:after="40" w:before="200" w:line="240" w:lineRule="auto"/>
    </w:pPr>
    <w:rPr>
      <w:b w:val="1"/>
      <w:sz w:val="20"/>
      <w:szCs w:val="20"/>
    </w:rPr>
  </w:style>
  <w:style w:type="character" w:styleId="EnlladInternet">
    <w:name w:val="Enllaç d'Internet"/>
    <w:rPr>
      <w:color w:val="000080"/>
      <w:u w:val="single"/>
      <w:lang w:bidi="zxx" w:eastAsia="zxx" w:val="zxx"/>
    </w:rPr>
  </w:style>
  <w:style w:type="character" w:styleId="EnlladInternetvisitat">
    <w:name w:val="Enllaç d'Internet visitat"/>
    <w:rPr>
      <w:color w:val="800000"/>
      <w:u w:val="single"/>
      <w:lang w:bidi="zxx" w:eastAsia="zxx" w:val="zxx"/>
    </w:rPr>
  </w:style>
  <w:style w:type="character" w:styleId="Pics">
    <w:name w:val="Pics"/>
    <w:qFormat w:val="1"/>
    <w:rPr>
      <w:rFonts w:ascii="OpenSymbol" w:cs="OpenSymbol" w:eastAsia="OpenSymbol" w:hAnsi="OpenSymbol"/>
    </w:rPr>
  </w:style>
  <w:style w:type="paragraph" w:styleId="Encapalament">
    <w:name w:val="Encapçalament"/>
    <w:basedOn w:val="Normal"/>
    <w:next w:val="Cosdeltext"/>
    <w:qFormat w:val="1"/>
    <w:pPr>
      <w:keepNext w:val="1"/>
      <w:spacing w:after="120" w:before="240"/>
    </w:pPr>
    <w:rPr>
      <w:rFonts w:ascii="Liberation Sans" w:cs="Arial" w:eastAsia="Microsoft YaHei" w:hAnsi="Liberation Sans"/>
      <w:sz w:val="28"/>
      <w:szCs w:val="28"/>
    </w:rPr>
  </w:style>
  <w:style w:type="paragraph" w:styleId="Cosdeltext">
    <w:name w:val="Body Text"/>
    <w:basedOn w:val="Normal"/>
    <w:pPr>
      <w:spacing w:after="140" w:before="0" w:line="276" w:lineRule="auto"/>
    </w:pPr>
    <w:rPr/>
  </w:style>
  <w:style w:type="paragraph" w:styleId="Llista">
    <w:name w:val="List"/>
    <w:basedOn w:val="Cosdeltext"/>
    <w:pPr/>
    <w:rPr>
      <w:rFonts w:cs="Arial"/>
    </w:rPr>
  </w:style>
  <w:style w:type="paragraph" w:styleId="Llegenda">
    <w:name w:val="Caption"/>
    <w:basedOn w:val="Normal"/>
    <w:qFormat w:val="1"/>
    <w:pPr>
      <w:suppressLineNumbers w:val="1"/>
      <w:spacing w:after="120" w:before="120"/>
    </w:pPr>
    <w:rPr>
      <w:rFonts w:cs="Arial"/>
      <w:i w:val="1"/>
      <w:iCs w:val="1"/>
      <w:sz w:val="24"/>
      <w:szCs w:val="24"/>
    </w:rPr>
  </w:style>
  <w:style w:type="paragraph" w:styleId="Ndex">
    <w:name w:val="Índex"/>
    <w:basedOn w:val="Normal"/>
    <w:qFormat w:val="1"/>
    <w:pPr>
      <w:suppressLineNumbers w:val="1"/>
    </w:pPr>
    <w:rPr>
      <w:rFonts w:cs="Arial"/>
    </w:rPr>
  </w:style>
  <w:style w:type="paragraph" w:styleId="Normal1" w:default="1">
    <w:name w:val="LO-normal"/>
    <w:qFormat w:val="1"/>
    <w:pPr>
      <w:widowControl w:val="1"/>
      <w:bidi w:val="0"/>
      <w:spacing w:after="0" w:before="0"/>
      <w:jc w:val="left"/>
    </w:pPr>
    <w:rPr>
      <w:rFonts w:ascii="Calibri" w:cs="Calibri" w:eastAsia="Calibri" w:hAnsi="Calibri"/>
      <w:color w:val="auto"/>
      <w:kern w:val="0"/>
      <w:sz w:val="24"/>
      <w:szCs w:val="24"/>
      <w:lang w:bidi="hi-IN" w:eastAsia="zh-CN" w:val="en-US"/>
    </w:rPr>
  </w:style>
  <w:style w:type="paragraph" w:styleId="Ttol">
    <w:name w:val="Title"/>
    <w:basedOn w:val="Normal1"/>
    <w:next w:val="Normal1"/>
    <w:qFormat w:val="1"/>
    <w:pPr>
      <w:keepNext w:val="1"/>
      <w:keepLines w:val="1"/>
      <w:pageBreakBefore w:val="0"/>
      <w:spacing w:after="120" w:before="480" w:line="240" w:lineRule="auto"/>
    </w:pPr>
    <w:rPr>
      <w:b w:val="1"/>
      <w:sz w:val="72"/>
      <w:szCs w:val="72"/>
    </w:rPr>
  </w:style>
  <w:style w:type="paragraph" w:styleId="Subttol">
    <w:name w:val="Subtitle"/>
    <w:basedOn w:val="Normal1"/>
    <w:next w:val="Normal1"/>
    <w:qFormat w:val="1"/>
    <w:pPr>
      <w:keepNext w:val="1"/>
      <w:keepLines w:val="1"/>
      <w:pageBreakBefore w:val="0"/>
      <w:spacing w:after="80" w:before="360" w:line="240" w:lineRule="auto"/>
    </w:pPr>
    <w:rPr>
      <w:rFonts w:ascii="Georgia" w:cs="Georgia" w:eastAsia="Georgia" w:hAnsi="Georgia"/>
      <w:i w:val="1"/>
      <w:color w:val="666666"/>
      <w:sz w:val="48"/>
      <w:szCs w:val="48"/>
    </w:rPr>
  </w:style>
  <w:style w:type="paragraph" w:styleId="Capaleraipeu">
    <w:name w:val="Capçalera i peu"/>
    <w:basedOn w:val="Normal"/>
    <w:qFormat w:val="1"/>
    <w:pPr/>
    <w:rPr/>
  </w:style>
  <w:style w:type="paragraph" w:styleId="Peudepgina">
    <w:name w:val="Footer"/>
    <w:basedOn w:val="Capaleraipeu"/>
    <w:pPr/>
    <w:rPr/>
  </w:style>
  <w:style w:type="table" w:styleId="TableNormal" w:default="1">
    <w:name w:val="Table Normal"/>
  </w:style>
  <w:style w:type="paragraph" w:styleId="Subtitle">
    <w:name w:val="Subtitle"/>
    <w:basedOn w:val="Normal"/>
    <w:next w:val="Normal"/>
    <w:pPr>
      <w:keepNext w:val="1"/>
      <w:keepLines w:val="1"/>
      <w:pageBreakBefore w:val="0"/>
      <w:spacing w:after="80" w:before="360" w:line="24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yperlink" Target="https://youtu.be/YbxWMDdVSPY?si=ajSs3uJ4o6ECXVAg" TargetMode="Externa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youtu.be/0A-EUW1l2-w?si=LFFAOQMzPIT8Ekvf" TargetMode="External"/><Relationship Id="rId8" Type="http://schemas.openxmlformats.org/officeDocument/2006/relationships/hyperlink" Target="https://youtu.be/0A-EUW1l2-w?si=LFFAOQMzPIT8Ekv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68+n1MnsVy60k8iNzfyPLmernw==">CgMxLjAyCmlkLjMwajB6bGw4AHIhMXc3ZHZTZjg5ZXVJTDRWcDNFWGtBLUdtUXY4ZEdVRnBC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