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CLIL: Your lesson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  Exploring Cyprus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introduce students to Cyprus, its geography, culture, and traditions.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integrate language learning with subject content (CLIL method).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develop listening, speaking, reading, and writing skills.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encourage students’ curiosity about a different country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Age group:  7 and 8 years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Level: B1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 60 minutes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map of Cyprus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Pictures of famous landmarks (e.g., beaches, mountains, historical sites)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Flashcards with key vocabulary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short, simple text about Cyprus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short listening passage (audio or teacher reading)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Worksheets with comprehension and vocabulary exercises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  <w:r w:rsidDel="00000000" w:rsidR="00000000" w:rsidRPr="00000000">
              <w:rPr>
                <w:rtl w:val="0"/>
              </w:rPr>
              <w:t xml:space="preserve">Time 10 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Show a map of Cyprus and ask students if they have heard of it before.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Display images of landmarks, food, and cultural elements.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Ask students to predict what they think Cyprus is like (e.g., climate, language, traditions).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  <w:t xml:space="preserve">Time 5 min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Encourage students to share what they know about islands.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Ask them to guess what languages are spoken in Cyprus.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10 min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Island, Mediterranean, capital, tradition, culture, language, landmark, climate, famous, ancient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flashcards and images to introduce these words.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texts can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</w:t>
            </w:r>
            <w:r w:rsidDel="00000000" w:rsidR="00000000" w:rsidRPr="00000000">
              <w:rPr>
                <w:i w:val="1"/>
                <w:rtl w:val="0"/>
              </w:rPr>
              <w:t xml:space="preserve"> to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</w:t>
            </w:r>
            <w:r w:rsidDel="00000000" w:rsidR="00000000" w:rsidRPr="00000000">
              <w:rPr>
                <w:i w:val="1"/>
                <w:rtl w:val="0"/>
              </w:rPr>
              <w:t xml:space="preserve"> to deepen their knowledge?</w:t>
            </w:r>
            <w:r w:rsidDel="00000000" w:rsidR="00000000" w:rsidRPr="00000000">
              <w:rPr>
                <w:rtl w:val="0"/>
              </w:rPr>
              <w:t xml:space="preserve"> Time 15min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 short, simple passage about Cyprus covering location, weather, traditions, and famous landmarks.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Teacher reads aloud or plays an audio recording.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listening</w:t>
            </w:r>
            <w:r w:rsidDel="00000000" w:rsidR="00000000" w:rsidRPr="00000000">
              <w:rPr>
                <w:i w:val="1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reading</w:t>
            </w:r>
            <w:r w:rsidDel="00000000" w:rsidR="00000000" w:rsidRPr="00000000">
              <w:rPr>
                <w:i w:val="1"/>
                <w:rtl w:val="0"/>
              </w:rPr>
              <w:t xml:space="preserve">? How many should they answer?  What should they notice or analyze? </w:t>
            </w:r>
            <w:r w:rsidDel="00000000" w:rsidR="00000000" w:rsidRPr="00000000">
              <w:rPr>
                <w:rtl w:val="0"/>
              </w:rPr>
              <w:t xml:space="preserve">Time 10min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Where is Cyprus located?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languages are spoken in Cyprus?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is the capital city?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Name one famous landmark in Cyprus.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What is the weather like in Cyprus?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speak</w:t>
            </w:r>
            <w:r w:rsidDel="00000000" w:rsidR="00000000" w:rsidRPr="00000000">
              <w:rPr>
                <w:i w:val="1"/>
                <w:rtl w:val="0"/>
              </w:rPr>
              <w:t xml:space="preserve"> about in pairs or in small groups? </w:t>
            </w:r>
            <w:r w:rsidDel="00000000" w:rsidR="00000000" w:rsidRPr="00000000">
              <w:rPr>
                <w:rtl w:val="0"/>
              </w:rPr>
              <w:t xml:space="preserve">Time 10min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work in pairs to discuss: "If you visited Cyprus, what would you like to do there?"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Role-play as tourists asking about Cyprus.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will students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write</w:t>
            </w:r>
            <w:r w:rsidDel="00000000" w:rsidR="00000000" w:rsidRPr="00000000">
              <w:rPr>
                <w:i w:val="1"/>
                <w:rtl w:val="0"/>
              </w:rPr>
              <w:t xml:space="preserve"> about during class time or for homework?</w:t>
            </w:r>
            <w:r w:rsidDel="00000000" w:rsidR="00000000" w:rsidRPr="00000000">
              <w:rPr>
                <w:rtl w:val="0"/>
              </w:rPr>
              <w:t xml:space="preserve"> Time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Students of this age cannot write in English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Homework: Draw and label a picture of something from Cyprus (flag, food, landmark)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Learn a simple Greek or Turkish phrase and share with the class.</w:t>
            </w:r>
          </w:p>
        </w:tc>
      </w:tr>
    </w:tbl>
    <w:p w:rsidR="00000000" w:rsidDel="00000000" w:rsidP="00000000" w:rsidRDefault="00000000" w:rsidRPr="00000000" w14:paraId="00000041">
      <w:pPr>
        <w:ind w:right="1275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3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EE707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4B8"/>
  </w:style>
  <w:style w:type="paragraph" w:styleId="Footer">
    <w:name w:val="footer"/>
    <w:basedOn w:val="Normal"/>
    <w:link w:val="Footer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4B8"/>
  </w:style>
  <w:style w:type="paragraph" w:styleId="NormalWeb">
    <w:name w:val="Normal (Web)"/>
    <w:basedOn w:val="Normal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TableGrid">
    <w:name w:val="Table Grid"/>
    <w:basedOn w:val="TableNormal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URqAhj7FuHOT4y6lPMl2x5J1g==">CgMxLjA4AHIhMUZtQm9waTZSZkExOVVxY2l3Yy1ZQXZnY1FyLTBjUjRD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2023-11-13T20:18:00Z</dcterms:created>
  <dc:creator>Sheila Corwin</dc:creator>
</cp:coreProperties>
</file>